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D9" w:rsidRDefault="003B69D9" w:rsidP="003B69D9">
      <w:pPr>
        <w:pStyle w:val="Heading1"/>
        <w:rPr>
          <w:b/>
          <w:color w:val="6AA84F"/>
        </w:rPr>
      </w:pPr>
    </w:p>
    <w:p w:rsidR="003B69D9" w:rsidRDefault="003B69D9" w:rsidP="003B69D9">
      <w:pPr>
        <w:pStyle w:val="Heading1"/>
        <w:rPr>
          <w:b/>
          <w:color w:val="6AA84F"/>
        </w:rPr>
      </w:pPr>
      <w:r>
        <w:rPr>
          <w:b/>
          <w:noProof/>
          <w:color w:val="6AA84F"/>
        </w:rPr>
        <w:drawing>
          <wp:inline distT="0" distB="0" distL="0" distR="0">
            <wp:extent cx="4171950" cy="3754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umbia Marion County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D9" w:rsidRPr="003B69D9" w:rsidRDefault="003B69D9" w:rsidP="003B69D9">
      <w:pPr>
        <w:pStyle w:val="Heading1"/>
        <w:jc w:val="center"/>
        <w:rPr>
          <w:b/>
          <w:sz w:val="56"/>
        </w:rPr>
      </w:pPr>
      <w:r w:rsidRPr="003B69D9">
        <w:rPr>
          <w:b/>
          <w:sz w:val="56"/>
        </w:rPr>
        <w:t xml:space="preserve">Family Resource </w:t>
      </w:r>
      <w:r w:rsidR="007303C0">
        <w:rPr>
          <w:b/>
          <w:sz w:val="56"/>
        </w:rPr>
        <w:t>Directory</w:t>
      </w:r>
    </w:p>
    <w:p w:rsidR="00D50AFA" w:rsidRDefault="00D50AFA" w:rsidP="003B69D9">
      <w:pPr>
        <w:pStyle w:val="Heading1"/>
        <w:rPr>
          <w:b/>
          <w:color w:val="6AA84F"/>
        </w:rPr>
      </w:pPr>
    </w:p>
    <w:p w:rsidR="006B3C8C" w:rsidRDefault="006B3C8C" w:rsidP="006B3C8C">
      <w:pPr>
        <w:pStyle w:val="Heading1"/>
        <w:jc w:val="center"/>
        <w:rPr>
          <w:u w:val="single"/>
        </w:rPr>
      </w:pPr>
      <w:r>
        <w:rPr>
          <w:u w:val="single"/>
        </w:rPr>
        <w:lastRenderedPageBreak/>
        <w:t>Table of Contents</w:t>
      </w:r>
    </w:p>
    <w:p w:rsidR="006B3C8C" w:rsidRDefault="006B3C8C" w:rsidP="006B3C8C">
      <w:pPr>
        <w:pStyle w:val="Heading1"/>
        <w:spacing w:before="0" w:after="0" w:line="240" w:lineRule="auto"/>
        <w:ind w:left="180" w:right="-195"/>
        <w:rPr>
          <w:sz w:val="24"/>
          <w:szCs w:val="24"/>
        </w:rPr>
      </w:pPr>
      <w:bookmarkStart w:id="0" w:name="_cdtymqkftlv9" w:colFirst="0" w:colLast="0"/>
      <w:bookmarkEnd w:id="0"/>
    </w:p>
    <w:sdt>
      <w:sdtPr>
        <w:rPr>
          <w:sz w:val="40"/>
          <w:szCs w:val="40"/>
        </w:rPr>
        <w:id w:val="195145817"/>
        <w:docPartObj>
          <w:docPartGallery w:val="Table of Contents"/>
          <w:docPartUnique/>
        </w:docPartObj>
      </w:sdtPr>
      <w:sdtEndPr/>
      <w:sdtContent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r w:rsidRPr="004B12EC">
            <w:rPr>
              <w:b/>
            </w:rPr>
            <w:fldChar w:fldCharType="begin"/>
          </w:r>
          <w:r w:rsidRPr="004B12EC">
            <w:rPr>
              <w:b/>
            </w:rPr>
            <w:instrText xml:space="preserve"> TOC \h \u \z </w:instrText>
          </w:r>
          <w:r w:rsidRPr="004B12EC">
            <w:rPr>
              <w:b/>
            </w:rPr>
            <w:fldChar w:fldCharType="separate"/>
          </w:r>
          <w:hyperlink w:anchor="_wq3dyujo2e3x">
            <w:r w:rsidRPr="004B12EC">
              <w:rPr>
                <w:b/>
              </w:rPr>
              <w:t>Quick Reference Guide</w:t>
            </w:r>
          </w:hyperlink>
          <w:r w:rsidRPr="004B12EC">
            <w:rPr>
              <w:b/>
            </w:rPr>
            <w:t>……………………………………………</w:t>
          </w:r>
          <w:r>
            <w:rPr>
              <w:b/>
            </w:rPr>
            <w:t>3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9oplgzdtaglb">
            <w:r w:rsidR="006B3C8C" w:rsidRPr="004B12EC">
              <w:rPr>
                <w:b/>
              </w:rPr>
              <w:t>Abuse/Neglect</w:t>
            </w:r>
          </w:hyperlink>
          <w:r w:rsidR="006B3C8C" w:rsidRPr="004B12EC">
            <w:rPr>
              <w:b/>
            </w:rPr>
            <w:t>………………………………………………………</w:t>
          </w:r>
          <w:r w:rsidR="006B3C8C" w:rsidRPr="004B12EC">
            <w:rPr>
              <w:b/>
            </w:rPr>
            <w:tab/>
          </w:r>
          <w:r w:rsidR="006B3C8C">
            <w:rPr>
              <w:b/>
            </w:rPr>
            <w:t>4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nk3m6a8kf7ci">
            <w:r w:rsidR="006B3C8C" w:rsidRPr="004B12EC">
              <w:rPr>
                <w:b/>
              </w:rPr>
              <w:t>Alcohol/Drug Abuse - Support</w:t>
            </w:r>
          </w:hyperlink>
          <w:r w:rsidR="006B3C8C" w:rsidRPr="004B12EC">
            <w:rPr>
              <w:b/>
            </w:rPr>
            <w:t>…………………………………..</w:t>
          </w:r>
          <w:r w:rsidR="006B3C8C" w:rsidRPr="004B12EC">
            <w:rPr>
              <w:b/>
            </w:rPr>
            <w:tab/>
          </w:r>
          <w:r w:rsidR="006B3C8C">
            <w:rPr>
              <w:b/>
            </w:rPr>
            <w:t>5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uajt657ka8up">
            <w:r w:rsidR="006B3C8C" w:rsidRPr="004B12EC">
              <w:rPr>
                <w:b/>
              </w:rPr>
              <w:t>Child Care - Licensed Centers</w:t>
            </w:r>
          </w:hyperlink>
          <w:r w:rsidR="006B3C8C" w:rsidRPr="004B12EC">
            <w:rPr>
              <w:b/>
            </w:rPr>
            <w:t>…………………………………..</w:t>
          </w:r>
          <w:r w:rsidR="006B3C8C" w:rsidRPr="004B12EC">
            <w:rPr>
              <w:b/>
            </w:rPr>
            <w:tab/>
          </w:r>
          <w:r w:rsidR="006B3C8C">
            <w:rPr>
              <w:b/>
            </w:rPr>
            <w:t>6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72jiruddywo1">
            <w:r w:rsidR="006B3C8C" w:rsidRPr="004B12EC">
              <w:rPr>
                <w:b/>
              </w:rPr>
              <w:t xml:space="preserve">City of </w:t>
            </w:r>
            <w:r w:rsidR="006B3C8C">
              <w:rPr>
                <w:b/>
              </w:rPr>
              <w:t>Columbia</w:t>
            </w:r>
            <w:r w:rsidR="006B3C8C" w:rsidRPr="004B12EC">
              <w:rPr>
                <w:b/>
              </w:rPr>
              <w:t>—</w:t>
            </w:r>
            <w:r w:rsidR="006B3C8C">
              <w:rPr>
                <w:b/>
              </w:rPr>
              <w:t>D</w:t>
            </w:r>
            <w:r w:rsidR="006B3C8C" w:rsidRPr="004B12EC">
              <w:rPr>
                <w:b/>
              </w:rPr>
              <w:t>epartments</w:t>
            </w:r>
          </w:hyperlink>
          <w:r w:rsidR="006B3C8C" w:rsidRPr="004B12EC">
            <w:rPr>
              <w:b/>
            </w:rPr>
            <w:t>…………………………………</w:t>
          </w:r>
          <w:r w:rsidR="006B3C8C" w:rsidRPr="004B12EC">
            <w:rPr>
              <w:b/>
            </w:rPr>
            <w:tab/>
          </w:r>
          <w:r w:rsidR="006B3C8C">
            <w:rPr>
              <w:b/>
            </w:rPr>
            <w:t>7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a6wzq5r1o8bv">
            <w:r w:rsidR="006B3C8C" w:rsidRPr="004B12EC">
              <w:rPr>
                <w:b/>
              </w:rPr>
              <w:t>Counseling/Mental Health</w:t>
            </w:r>
          </w:hyperlink>
          <w:r w:rsidR="006B3C8C" w:rsidRPr="004B12EC">
            <w:rPr>
              <w:b/>
            </w:rPr>
            <w:t>………………………………………..</w:t>
          </w:r>
          <w:r w:rsidR="006B3C8C" w:rsidRPr="004B12EC">
            <w:rPr>
              <w:b/>
            </w:rPr>
            <w:tab/>
          </w:r>
          <w:r w:rsidR="006B3C8C">
            <w:rPr>
              <w:b/>
            </w:rPr>
            <w:t>8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1sa15i9f8lia">
            <w:r w:rsidR="006B3C8C" w:rsidRPr="004B12EC">
              <w:rPr>
                <w:b/>
              </w:rPr>
              <w:t>Education</w:t>
            </w:r>
          </w:hyperlink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Colleges/Universities………………………………………...1</w:t>
          </w:r>
          <w:r>
            <w:rPr>
              <w:b/>
            </w:rPr>
            <w:t>1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>
            <w:rPr>
              <w:b/>
            </w:rPr>
            <w:t>Pre-K/HeadStart………………………………...</w:t>
          </w:r>
          <w:r w:rsidRPr="004B12EC">
            <w:rPr>
              <w:b/>
            </w:rPr>
            <w:t>....................1</w:t>
          </w:r>
          <w:r>
            <w:rPr>
              <w:b/>
            </w:rPr>
            <w:t>2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>
            <w:rPr>
              <w:b/>
            </w:rPr>
            <w:t>Columbia</w:t>
          </w:r>
          <w:r w:rsidRPr="004B12EC">
            <w:rPr>
              <w:b/>
            </w:rPr>
            <w:t xml:space="preserve"> School District…………………………………….13</w:t>
          </w:r>
        </w:p>
        <w:p w:rsidR="006B3C8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>
            <w:rPr>
              <w:b/>
            </w:rPr>
            <w:t>Marion County School District..</w:t>
          </w:r>
          <w:r w:rsidRPr="004B12EC">
            <w:rPr>
              <w:b/>
            </w:rPr>
            <w:t>…………………………….14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>
            <w:rPr>
              <w:b/>
            </w:rPr>
            <w:t>Private…………………………………………………………...15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geloiqq0dyzb">
            <w:r w:rsidR="006B3C8C" w:rsidRPr="004B12EC">
              <w:rPr>
                <w:b/>
              </w:rPr>
              <w:t>Employment Assistance</w:t>
            </w:r>
          </w:hyperlink>
          <w:r w:rsidR="006B3C8C" w:rsidRPr="004B12EC">
            <w:rPr>
              <w:b/>
            </w:rPr>
            <w:t>………………………………………...</w:t>
          </w:r>
          <w:r w:rsidR="006B3C8C" w:rsidRPr="004B12EC">
            <w:rPr>
              <w:b/>
            </w:rPr>
            <w:tab/>
            <w:t>.</w:t>
          </w:r>
          <w:r w:rsidR="006B3C8C" w:rsidRPr="004B12EC">
            <w:rPr>
              <w:b/>
            </w:rPr>
            <w:fldChar w:fldCharType="begin"/>
          </w:r>
          <w:r w:rsidR="006B3C8C" w:rsidRPr="004B12EC">
            <w:rPr>
              <w:b/>
            </w:rPr>
            <w:instrText xml:space="preserve"> PAGEREF _geloiqq0dyzb \h </w:instrText>
          </w:r>
          <w:r w:rsidR="006B3C8C" w:rsidRPr="004B12EC">
            <w:rPr>
              <w:b/>
            </w:rPr>
          </w:r>
          <w:r w:rsidR="006B3C8C" w:rsidRPr="004B12EC">
            <w:rPr>
              <w:b/>
            </w:rPr>
            <w:fldChar w:fldCharType="separate"/>
          </w:r>
          <w:r w:rsidR="006B3C8C" w:rsidRPr="004B12EC">
            <w:rPr>
              <w:b/>
            </w:rPr>
            <w:t>1</w:t>
          </w:r>
          <w:r w:rsidR="006B3C8C" w:rsidRPr="004B12EC">
            <w:rPr>
              <w:b/>
            </w:rPr>
            <w:fldChar w:fldCharType="end"/>
          </w:r>
          <w:r w:rsidR="006B3C8C" w:rsidRPr="004B12EC">
            <w:rPr>
              <w:b/>
            </w:rPr>
            <w:t>5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as2anm5aamop">
            <w:r w:rsidR="006B3C8C" w:rsidRPr="004B12EC">
              <w:rPr>
                <w:b/>
              </w:rPr>
              <w:t>Family Services</w:t>
            </w:r>
          </w:hyperlink>
          <w:r w:rsidR="006B3C8C" w:rsidRPr="004B12EC">
            <w:rPr>
              <w:b/>
            </w:rPr>
            <w:t>…………………………………………………...</w:t>
          </w:r>
          <w:r w:rsidR="006B3C8C" w:rsidRPr="004B12EC">
            <w:rPr>
              <w:b/>
            </w:rPr>
            <w:tab/>
            <w:t>.</w:t>
          </w:r>
          <w:r w:rsidR="006B3C8C" w:rsidRPr="004B12EC">
            <w:rPr>
              <w:b/>
            </w:rPr>
            <w:fldChar w:fldCharType="begin"/>
          </w:r>
          <w:r w:rsidR="006B3C8C" w:rsidRPr="004B12EC">
            <w:rPr>
              <w:b/>
            </w:rPr>
            <w:instrText xml:space="preserve"> PAGEREF _as2anm5aamop \h </w:instrText>
          </w:r>
          <w:r w:rsidR="006B3C8C" w:rsidRPr="004B12EC">
            <w:rPr>
              <w:b/>
            </w:rPr>
          </w:r>
          <w:r w:rsidR="006B3C8C" w:rsidRPr="004B12EC">
            <w:rPr>
              <w:b/>
            </w:rPr>
            <w:fldChar w:fldCharType="separate"/>
          </w:r>
          <w:r w:rsidR="006B3C8C" w:rsidRPr="004B12EC">
            <w:rPr>
              <w:b/>
            </w:rPr>
            <w:t>1</w:t>
          </w:r>
          <w:r w:rsidR="006B3C8C" w:rsidRPr="004B12EC">
            <w:rPr>
              <w:b/>
            </w:rPr>
            <w:fldChar w:fldCharType="end"/>
          </w:r>
          <w:r w:rsidR="006B3C8C" w:rsidRPr="004B12EC">
            <w:rPr>
              <w:b/>
            </w:rPr>
            <w:t>6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uv3wu9232ljv">
            <w:r w:rsidR="006B3C8C" w:rsidRPr="004B12EC">
              <w:rPr>
                <w:b/>
              </w:rPr>
              <w:t>Food</w:t>
            </w:r>
          </w:hyperlink>
          <w:r w:rsidR="006B3C8C" w:rsidRPr="004B12EC">
            <w:rPr>
              <w:b/>
            </w:rPr>
            <w:t>…………………………………………………………………</w:t>
          </w:r>
          <w:r w:rsidR="006B3C8C" w:rsidRPr="004B12EC">
            <w:rPr>
              <w:b/>
            </w:rPr>
            <w:tab/>
            <w:t>.17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lqxw0r5oc8pr">
            <w:r w:rsidR="006B3C8C" w:rsidRPr="004B12EC">
              <w:rPr>
                <w:b/>
              </w:rPr>
              <w:t>Health Services</w:t>
            </w:r>
          </w:hyperlink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Dental…………………………………………………………...18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Hospitals/Clinics……………………………………………...19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Insurance……………………………………………………….20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Pharmacy……………………………………………………….20</w:t>
          </w:r>
        </w:p>
        <w:p w:rsidR="006B3C8C" w:rsidRPr="004B12EC" w:rsidRDefault="006B3C8C" w:rsidP="006B3C8C">
          <w:pPr>
            <w:pStyle w:val="Normal1"/>
            <w:tabs>
              <w:tab w:val="right" w:pos="6300"/>
            </w:tabs>
            <w:spacing w:line="240" w:lineRule="auto"/>
            <w:ind w:left="360"/>
            <w:rPr>
              <w:b/>
            </w:rPr>
          </w:pPr>
          <w:r w:rsidRPr="004B12EC">
            <w:rPr>
              <w:b/>
            </w:rPr>
            <w:t>Vision……………………………………………………………20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8z0m2jhe7sqk">
            <w:r w:rsidR="006B3C8C" w:rsidRPr="004B12EC">
              <w:rPr>
                <w:b/>
              </w:rPr>
              <w:t>Housing Assistance</w:t>
            </w:r>
          </w:hyperlink>
          <w:r w:rsidR="006B3C8C" w:rsidRPr="004B12EC">
            <w:rPr>
              <w:b/>
            </w:rPr>
            <w:t>/Repair…………………………………….</w:t>
          </w:r>
          <w:r w:rsidR="006B3C8C" w:rsidRPr="004B12EC">
            <w:rPr>
              <w:b/>
            </w:rPr>
            <w:tab/>
            <w:t>23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131zvgr13mow">
            <w:r w:rsidR="006B3C8C" w:rsidRPr="004B12EC">
              <w:rPr>
                <w:b/>
              </w:rPr>
              <w:t>Legal Assistance</w:t>
            </w:r>
          </w:hyperlink>
          <w:r w:rsidR="006B3C8C" w:rsidRPr="004B12EC">
            <w:rPr>
              <w:b/>
            </w:rPr>
            <w:t>………………………………………………….</w:t>
          </w:r>
          <w:r w:rsidR="006B3C8C" w:rsidRPr="004B12EC">
            <w:rPr>
              <w:b/>
            </w:rPr>
            <w:tab/>
            <w:t>26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t4kqm2l3ngr5">
            <w:r w:rsidR="006B3C8C" w:rsidRPr="004B12EC">
              <w:rPr>
                <w:b/>
              </w:rPr>
              <w:t>Librar</w:t>
            </w:r>
          </w:hyperlink>
          <w:r w:rsidR="00D61ECD">
            <w:rPr>
              <w:b/>
            </w:rPr>
            <w:t>y..</w:t>
          </w:r>
          <w:r w:rsidR="006B3C8C" w:rsidRPr="004B12EC">
            <w:rPr>
              <w:b/>
            </w:rPr>
            <w:t>…………………………………………………………….</w:t>
          </w:r>
          <w:r w:rsidR="006B3C8C" w:rsidRPr="004B12EC">
            <w:rPr>
              <w:b/>
            </w:rPr>
            <w:tab/>
            <w:t>26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luadn0x1nicm">
            <w:r w:rsidR="006B3C8C" w:rsidRPr="004B12EC">
              <w:rPr>
                <w:b/>
              </w:rPr>
              <w:t>Parks and Recreation</w:t>
            </w:r>
          </w:hyperlink>
          <w:r w:rsidR="006B3C8C" w:rsidRPr="004B12EC">
            <w:rPr>
              <w:b/>
            </w:rPr>
            <w:t>…………………………………………….</w:t>
          </w:r>
          <w:r w:rsidR="006B3C8C" w:rsidRPr="004B12EC">
            <w:rPr>
              <w:b/>
            </w:rPr>
            <w:tab/>
            <w:t>27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rlu7swlbpe8">
            <w:r w:rsidR="006B3C8C" w:rsidRPr="004B12EC">
              <w:rPr>
                <w:b/>
              </w:rPr>
              <w:t>Pregnancy/Childbirth</w:t>
            </w:r>
          </w:hyperlink>
          <w:r w:rsidR="006B3C8C" w:rsidRPr="004B12EC">
            <w:rPr>
              <w:b/>
            </w:rPr>
            <w:t>…………………………………………….</w:t>
          </w:r>
          <w:r w:rsidR="006B3C8C" w:rsidRPr="004B12EC">
            <w:rPr>
              <w:b/>
            </w:rPr>
            <w:tab/>
            <w:t>29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uga49q7aeevk">
            <w:r w:rsidR="006B3C8C" w:rsidRPr="004B12EC">
              <w:rPr>
                <w:b/>
              </w:rPr>
              <w:t>Senior Services</w:t>
            </w:r>
          </w:hyperlink>
          <w:r w:rsidR="006B3C8C" w:rsidRPr="004B12EC">
            <w:rPr>
              <w:b/>
            </w:rPr>
            <w:t>……………………………………………………</w:t>
          </w:r>
          <w:r w:rsidR="006B3C8C" w:rsidRPr="004B12EC">
            <w:rPr>
              <w:b/>
            </w:rPr>
            <w:tab/>
            <w:t>30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69spjh6c6aj5">
            <w:r w:rsidR="006B3C8C" w:rsidRPr="004B12EC">
              <w:rPr>
                <w:b/>
              </w:rPr>
              <w:t>Social Services</w:t>
            </w:r>
          </w:hyperlink>
          <w:r w:rsidR="006B3C8C" w:rsidRPr="004B12EC">
            <w:rPr>
              <w:b/>
            </w:rPr>
            <w:t>……………………………………………………</w:t>
          </w:r>
          <w:r w:rsidR="006B3C8C" w:rsidRPr="004B12EC">
            <w:rPr>
              <w:b/>
            </w:rPr>
            <w:tab/>
            <w:t>31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uc3ontz0dq17">
            <w:r w:rsidR="006B3C8C" w:rsidRPr="004B12EC">
              <w:rPr>
                <w:b/>
              </w:rPr>
              <w:t>Special Needs</w:t>
            </w:r>
          </w:hyperlink>
          <w:r w:rsidR="006B3C8C" w:rsidRPr="004B12EC">
            <w:rPr>
              <w:b/>
            </w:rPr>
            <w:t>……………………………………………………..</w:t>
          </w:r>
          <w:r w:rsidR="006B3C8C" w:rsidRPr="004B12EC">
            <w:rPr>
              <w:b/>
            </w:rPr>
            <w:tab/>
            <w:t>33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6dbontr78q8t">
            <w:r w:rsidR="006B3C8C" w:rsidRPr="004B12EC">
              <w:rPr>
                <w:b/>
              </w:rPr>
              <w:t>Transportation</w:t>
            </w:r>
          </w:hyperlink>
          <w:r w:rsidR="006B3C8C" w:rsidRPr="004B12EC">
            <w:rPr>
              <w:b/>
            </w:rPr>
            <w:t>…………………………………………………….</w:t>
          </w:r>
          <w:r w:rsidR="006B3C8C" w:rsidRPr="004B12EC">
            <w:rPr>
              <w:b/>
            </w:rPr>
            <w:tab/>
            <w:t>34</w:t>
          </w:r>
        </w:p>
        <w:p w:rsidR="006B3C8C" w:rsidRPr="004B12E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vmli9heo9ohx">
            <w:r w:rsidR="006B3C8C" w:rsidRPr="004B12EC">
              <w:rPr>
                <w:b/>
              </w:rPr>
              <w:t>Utilities</w:t>
            </w:r>
          </w:hyperlink>
          <w:r w:rsidR="006B3C8C" w:rsidRPr="004B12EC">
            <w:rPr>
              <w:b/>
            </w:rPr>
            <w:t>……………………………………………………………...</w:t>
          </w:r>
          <w:r w:rsidR="006B3C8C" w:rsidRPr="004B12EC">
            <w:rPr>
              <w:b/>
            </w:rPr>
            <w:tab/>
            <w:t>35</w:t>
          </w:r>
        </w:p>
        <w:p w:rsidR="006B3C8C" w:rsidRDefault="00941BA4" w:rsidP="006B3C8C">
          <w:pPr>
            <w:pStyle w:val="Normal1"/>
            <w:tabs>
              <w:tab w:val="right" w:pos="6300"/>
            </w:tabs>
            <w:spacing w:line="240" w:lineRule="auto"/>
            <w:rPr>
              <w:b/>
            </w:rPr>
          </w:pPr>
          <w:hyperlink w:anchor="_ckgkamo6py2h">
            <w:r w:rsidR="006B3C8C" w:rsidRPr="004B12EC">
              <w:rPr>
                <w:b/>
              </w:rPr>
              <w:t>Youth Services</w:t>
            </w:r>
          </w:hyperlink>
          <w:r w:rsidR="006B3C8C" w:rsidRPr="004B12EC">
            <w:rPr>
              <w:b/>
            </w:rPr>
            <w:t>……………………………………………………</w:t>
          </w:r>
          <w:r w:rsidR="006B3C8C">
            <w:rPr>
              <w:b/>
            </w:rPr>
            <w:t>.36</w:t>
          </w:r>
        </w:p>
        <w:p w:rsidR="00D61ECD" w:rsidRDefault="006B3C8C" w:rsidP="006B3C8C">
          <w:pPr>
            <w:pStyle w:val="Heading1"/>
          </w:pPr>
          <w:r w:rsidRPr="004B12EC">
            <w:rPr>
              <w:b/>
            </w:rPr>
            <w:lastRenderedPageBreak/>
            <w:fldChar w:fldCharType="end"/>
          </w:r>
        </w:p>
      </w:sdtContent>
    </w:sdt>
    <w:p w:rsidR="003B69D9" w:rsidRPr="00D61ECD" w:rsidRDefault="003B69D9" w:rsidP="006B3C8C">
      <w:pPr>
        <w:pStyle w:val="Heading1"/>
      </w:pPr>
      <w:r>
        <w:rPr>
          <w:b/>
          <w:color w:val="6AA84F"/>
        </w:rPr>
        <w:t>Quick Reference Guide</w:t>
      </w:r>
    </w:p>
    <w:p w:rsidR="003B69D9" w:rsidRDefault="003B69D9" w:rsidP="003B69D9">
      <w:pPr>
        <w:pStyle w:val="Normal1"/>
        <w:rPr>
          <w:b/>
        </w:rPr>
      </w:pPr>
      <w:r>
        <w:rPr>
          <w:b/>
        </w:rPr>
        <w:t>Need help? Mississippi 2-1-1</w:t>
      </w:r>
    </w:p>
    <w:p w:rsidR="003B69D9" w:rsidRDefault="003B69D9" w:rsidP="003B69D9">
      <w:pPr>
        <w:pStyle w:val="Normal1"/>
      </w:pPr>
      <w:r>
        <w:t xml:space="preserve">2-1-1 connects people with local community resources like emergency food, clothing, housing, job services, and counseling. </w:t>
      </w:r>
    </w:p>
    <w:p w:rsidR="003B69D9" w:rsidRDefault="003B69D9" w:rsidP="003B69D9">
      <w:pPr>
        <w:pStyle w:val="Normal1"/>
      </w:pPr>
    </w:p>
    <w:p w:rsidR="003B69D9" w:rsidRDefault="003B69D9" w:rsidP="003B69D9">
      <w:pPr>
        <w:pStyle w:val="Normal1"/>
        <w:rPr>
          <w:b/>
        </w:rPr>
      </w:pPr>
      <w:r>
        <w:rPr>
          <w:b/>
        </w:rPr>
        <w:t>To report child abuse:</w:t>
      </w:r>
    </w:p>
    <w:p w:rsidR="003B69D9" w:rsidRDefault="003B69D9" w:rsidP="003B69D9">
      <w:pPr>
        <w:pStyle w:val="Normal1"/>
      </w:pPr>
      <w:r>
        <w:t>Call MS Centralized Intake - Child Abuse Hotline</w:t>
      </w:r>
    </w:p>
    <w:p w:rsidR="003B69D9" w:rsidRDefault="003B69D9" w:rsidP="003B69D9">
      <w:pPr>
        <w:pStyle w:val="Normal1"/>
      </w:pPr>
      <w:r>
        <w:t>1-800-222-8000</w:t>
      </w:r>
    </w:p>
    <w:p w:rsidR="003B69D9" w:rsidRDefault="003B69D9" w:rsidP="003B69D9">
      <w:pPr>
        <w:pStyle w:val="Normal1"/>
      </w:pPr>
      <w:r>
        <w:t xml:space="preserve">https://reportabuse.mdcps.ms.gov/     </w:t>
      </w:r>
      <w:r>
        <w:tab/>
      </w:r>
    </w:p>
    <w:p w:rsidR="003B69D9" w:rsidRDefault="003B69D9" w:rsidP="003B69D9">
      <w:pPr>
        <w:pStyle w:val="Normal1"/>
      </w:pPr>
      <w:r>
        <w:t xml:space="preserve"> </w:t>
      </w:r>
    </w:p>
    <w:p w:rsidR="003B69D9" w:rsidRPr="006115F0" w:rsidRDefault="003B69D9" w:rsidP="003B69D9">
      <w:pPr>
        <w:pStyle w:val="Normal1"/>
        <w:rPr>
          <w:b/>
        </w:rPr>
      </w:pPr>
      <w:r>
        <w:rPr>
          <w:b/>
        </w:rPr>
        <w:t>Columbia Fire Department:</w:t>
      </w:r>
      <w:bookmarkStart w:id="1" w:name="_GoBack"/>
      <w:bookmarkEnd w:id="1"/>
    </w:p>
    <w:p w:rsidR="003B69D9" w:rsidRDefault="003B69D9" w:rsidP="003B69D9">
      <w:pPr>
        <w:pStyle w:val="Normal1"/>
      </w:pPr>
      <w:r>
        <w:t>Dial 9 -1-1 for emergencies.</w:t>
      </w:r>
    </w:p>
    <w:p w:rsidR="003B69D9" w:rsidRDefault="003B69D9" w:rsidP="003B69D9">
      <w:pPr>
        <w:pStyle w:val="Normal1"/>
      </w:pPr>
      <w:r>
        <w:t>601-736-4556</w:t>
      </w:r>
    </w:p>
    <w:p w:rsidR="003B69D9" w:rsidRDefault="003B69D9" w:rsidP="003B69D9">
      <w:pPr>
        <w:pStyle w:val="Normal1"/>
      </w:pPr>
      <w:r>
        <w:t>801 Pearl Street</w:t>
      </w:r>
    </w:p>
    <w:p w:rsidR="003B69D9" w:rsidRDefault="003B69D9" w:rsidP="003B69D9">
      <w:pPr>
        <w:pStyle w:val="Normal1"/>
      </w:pPr>
      <w:r>
        <w:t>Columbia, MS 39429</w:t>
      </w:r>
    </w:p>
    <w:p w:rsidR="003B69D9" w:rsidRDefault="003B69D9" w:rsidP="003B69D9">
      <w:pPr>
        <w:pStyle w:val="Normal1"/>
      </w:pPr>
    </w:p>
    <w:p w:rsidR="003B69D9" w:rsidRDefault="003B69D9" w:rsidP="003B69D9">
      <w:pPr>
        <w:pStyle w:val="Normal1"/>
        <w:rPr>
          <w:b/>
        </w:rPr>
      </w:pPr>
      <w:r>
        <w:rPr>
          <w:b/>
        </w:rPr>
        <w:t>Marion General Hospital</w:t>
      </w:r>
    </w:p>
    <w:p w:rsidR="003B69D9" w:rsidRDefault="003B69D9" w:rsidP="003B69D9">
      <w:pPr>
        <w:pStyle w:val="Normal1"/>
      </w:pPr>
      <w:r>
        <w:t>601-736-6303</w:t>
      </w:r>
    </w:p>
    <w:p w:rsidR="003B69D9" w:rsidRDefault="003B69D9" w:rsidP="003B69D9">
      <w:pPr>
        <w:pStyle w:val="Normal1"/>
      </w:pPr>
      <w:r>
        <w:t>1560 Sumrall Road,</w:t>
      </w:r>
    </w:p>
    <w:p w:rsidR="003B69D9" w:rsidRDefault="003B69D9" w:rsidP="003B69D9">
      <w:pPr>
        <w:pStyle w:val="Normal1"/>
      </w:pPr>
      <w:r>
        <w:t>Columbia, MS 39429</w:t>
      </w:r>
      <w:r>
        <w:tab/>
      </w:r>
    </w:p>
    <w:p w:rsidR="003B69D9" w:rsidRDefault="003B69D9" w:rsidP="003B69D9">
      <w:pPr>
        <w:pStyle w:val="Normal1"/>
        <w:rPr>
          <w:b/>
        </w:rPr>
      </w:pPr>
    </w:p>
    <w:p w:rsidR="003B69D9" w:rsidRDefault="003B69D9" w:rsidP="003B69D9">
      <w:pPr>
        <w:pStyle w:val="Normal1"/>
        <w:rPr>
          <w:b/>
        </w:rPr>
      </w:pPr>
      <w:r>
        <w:rPr>
          <w:b/>
        </w:rPr>
        <w:t>Poison Control</w:t>
      </w:r>
    </w:p>
    <w:p w:rsidR="003B69D9" w:rsidRDefault="003B69D9" w:rsidP="003B69D9">
      <w:pPr>
        <w:pStyle w:val="Normal1"/>
      </w:pPr>
      <w:r>
        <w:t>1-800-222-1222</w:t>
      </w:r>
    </w:p>
    <w:p w:rsidR="003B69D9" w:rsidRDefault="003B69D9" w:rsidP="003B69D9">
      <w:pPr>
        <w:pStyle w:val="Normal1"/>
        <w:rPr>
          <w:b/>
        </w:rPr>
      </w:pPr>
    </w:p>
    <w:p w:rsidR="003B69D9" w:rsidRDefault="003B69D9" w:rsidP="003B69D9">
      <w:pPr>
        <w:pStyle w:val="Normal1"/>
        <w:rPr>
          <w:b/>
        </w:rPr>
      </w:pPr>
      <w:r>
        <w:rPr>
          <w:b/>
        </w:rPr>
        <w:t>Columbia Police Department</w:t>
      </w:r>
    </w:p>
    <w:p w:rsidR="003B69D9" w:rsidRDefault="003B69D9" w:rsidP="003B69D9">
      <w:pPr>
        <w:pStyle w:val="Normal1"/>
      </w:pPr>
      <w:r>
        <w:t>Dial 9 -1 - 1 for emergencies.</w:t>
      </w:r>
    </w:p>
    <w:p w:rsidR="003B69D9" w:rsidRDefault="003B69D9" w:rsidP="003B69D9">
      <w:pPr>
        <w:pStyle w:val="Normal1"/>
      </w:pPr>
      <w:r>
        <w:t>601-736-8225</w:t>
      </w:r>
    </w:p>
    <w:p w:rsidR="003B69D9" w:rsidRDefault="003B69D9" w:rsidP="003B69D9">
      <w:pPr>
        <w:pStyle w:val="Normal1"/>
      </w:pPr>
      <w:r>
        <w:t>205 Second Street</w:t>
      </w:r>
    </w:p>
    <w:p w:rsidR="003B69D9" w:rsidRDefault="003B69D9" w:rsidP="003B69D9">
      <w:pPr>
        <w:pStyle w:val="Normal1"/>
      </w:pPr>
      <w:r>
        <w:t>Columbia, MS 39429</w:t>
      </w:r>
    </w:p>
    <w:p w:rsidR="00D61ECD" w:rsidRDefault="00D61ECD" w:rsidP="003B69D9">
      <w:pPr>
        <w:pStyle w:val="Normal1"/>
      </w:pPr>
    </w:p>
    <w:p w:rsidR="003B69D9" w:rsidRDefault="003B69D9" w:rsidP="003B69D9">
      <w:pPr>
        <w:pStyle w:val="Normal1"/>
        <w:rPr>
          <w:b/>
        </w:rPr>
      </w:pPr>
    </w:p>
    <w:p w:rsidR="003B69D9" w:rsidRDefault="003B69D9" w:rsidP="003B69D9">
      <w:pPr>
        <w:pStyle w:val="Normal1"/>
        <w:spacing w:line="240" w:lineRule="auto"/>
        <w:contextualSpacing/>
        <w:rPr>
          <w:b/>
        </w:rPr>
      </w:pPr>
      <w:r>
        <w:rPr>
          <w:b/>
        </w:rPr>
        <w:lastRenderedPageBreak/>
        <w:t>Marion County Sheriff’s Department</w:t>
      </w:r>
    </w:p>
    <w:p w:rsidR="003B69D9" w:rsidRDefault="003B69D9" w:rsidP="003B69D9">
      <w:pPr>
        <w:pStyle w:val="Normal1"/>
        <w:spacing w:line="240" w:lineRule="auto"/>
        <w:contextualSpacing/>
      </w:pPr>
      <w:r>
        <w:t>601-736-2711</w:t>
      </w:r>
    </w:p>
    <w:p w:rsidR="003B69D9" w:rsidRDefault="003B69D9" w:rsidP="003B69D9">
      <w:pPr>
        <w:pStyle w:val="Normal1"/>
        <w:spacing w:line="240" w:lineRule="auto"/>
        <w:contextualSpacing/>
      </w:pPr>
      <w:r>
        <w:t>219 Broad Street</w:t>
      </w:r>
    </w:p>
    <w:p w:rsidR="003B69D9" w:rsidRPr="006115F0" w:rsidRDefault="003B69D9" w:rsidP="003B69D9">
      <w:pPr>
        <w:pStyle w:val="Normal1"/>
        <w:spacing w:line="240" w:lineRule="auto"/>
        <w:contextualSpacing/>
        <w:sectPr w:rsidR="003B69D9" w:rsidRPr="006115F0">
          <w:footerReference w:type="default" r:id="rId8"/>
          <w:pgSz w:w="7920" w:h="12240"/>
          <w:pgMar w:top="720" w:right="630" w:bottom="720" w:left="720" w:header="0" w:footer="720" w:gutter="0"/>
          <w:pgNumType w:start="1"/>
          <w:cols w:space="720" w:equalWidth="0">
            <w:col w:w="6570" w:space="0"/>
          </w:cols>
          <w:titlePg/>
        </w:sectPr>
      </w:pPr>
      <w:r>
        <w:t>Columbia, MS 39429</w:t>
      </w:r>
    </w:p>
    <w:p w:rsidR="003B69D9" w:rsidRDefault="003B69D9" w:rsidP="003B69D9">
      <w:pPr>
        <w:pStyle w:val="Heading1"/>
        <w:jc w:val="center"/>
        <w:rPr>
          <w:color w:val="6AA84F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space="360"/>
        </w:sectPr>
      </w:pPr>
      <w:bookmarkStart w:id="2" w:name="_9oplgzdtaglb" w:colFirst="0" w:colLast="0"/>
      <w:bookmarkEnd w:id="2"/>
      <w:r>
        <w:rPr>
          <w:color w:val="6AA84F"/>
        </w:rPr>
        <w:t>Abuse/Neglect</w:t>
      </w:r>
    </w:p>
    <w:p w:rsidR="003B69D9" w:rsidRDefault="003B69D9" w:rsidP="003B69D9">
      <w:pPr>
        <w:pStyle w:val="Normal1"/>
        <w:rPr>
          <w:b/>
          <w:sz w:val="24"/>
          <w:szCs w:val="24"/>
        </w:rPr>
        <w:sectPr w:rsidR="003B69D9">
          <w:type w:val="continuous"/>
          <w:pgSz w:w="7920" w:h="12240"/>
          <w:pgMar w:top="720" w:right="630" w:bottom="720" w:left="720" w:header="0" w:footer="720" w:gutter="0"/>
          <w:cols w:num="2" w:space="720" w:equalWidth="0">
            <w:col w:w="2925" w:space="720"/>
            <w:col w:w="2925" w:space="0"/>
          </w:cols>
        </w:sect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To report child abuse:</w:t>
      </w:r>
    </w:p>
    <w:p w:rsidR="003B69D9" w:rsidRPr="008F3C74" w:rsidRDefault="003B69D9" w:rsidP="003B69D9">
      <w:pPr>
        <w:pStyle w:val="Normal1"/>
        <w:ind w:left="360"/>
      </w:pPr>
      <w:r w:rsidRPr="008F3C74">
        <w:t>MS Centralized Intake/Child Abuse Hotline</w:t>
      </w:r>
    </w:p>
    <w:p w:rsidR="003B69D9" w:rsidRPr="008F3C74" w:rsidRDefault="003B69D9" w:rsidP="003B69D9">
      <w:pPr>
        <w:pStyle w:val="Normal1"/>
        <w:ind w:left="360"/>
      </w:pPr>
      <w:r w:rsidRPr="008F3C74">
        <w:t>1-800-222-8000</w:t>
      </w:r>
    </w:p>
    <w:p w:rsidR="003B69D9" w:rsidRPr="008F3C74" w:rsidRDefault="003B69D9" w:rsidP="003B69D9">
      <w:pPr>
        <w:pStyle w:val="Normal1"/>
        <w:ind w:left="360"/>
      </w:pPr>
      <w:r w:rsidRPr="008F3C74">
        <w:t>https://reportabuse.mdcps.ms.gov/</w:t>
      </w:r>
    </w:p>
    <w:p w:rsidR="003B69D9" w:rsidRPr="008F3C74" w:rsidRDefault="003B69D9" w:rsidP="003B69D9">
      <w:pPr>
        <w:pStyle w:val="Normal1"/>
        <w:rPr>
          <w:b/>
        </w:rPr>
      </w:pPr>
      <w:r w:rsidRPr="008F3C74">
        <w:rPr>
          <w:b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Domestic Abuse Family Shelter</w:t>
      </w:r>
    </w:p>
    <w:p w:rsidR="003B69D9" w:rsidRPr="008F3C74" w:rsidRDefault="003B69D9" w:rsidP="003B69D9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color w:val="363636"/>
          <w:szCs w:val="24"/>
        </w:rPr>
      </w:pPr>
      <w:r w:rsidRPr="008F3C74">
        <w:rPr>
          <w:rFonts w:eastAsia="Times New Roman"/>
          <w:color w:val="363636"/>
          <w:szCs w:val="24"/>
        </w:rPr>
        <w:t>Laurel, MS</w:t>
      </w:r>
    </w:p>
    <w:p w:rsidR="003B69D9" w:rsidRPr="006B2D4E" w:rsidRDefault="003B69D9" w:rsidP="003B69D9">
      <w:pPr>
        <w:shd w:val="clear" w:color="auto" w:fill="FFFFFF"/>
        <w:spacing w:after="150" w:line="240" w:lineRule="auto"/>
        <w:contextualSpacing/>
        <w:jc w:val="both"/>
        <w:rPr>
          <w:rFonts w:eastAsia="Times New Roman"/>
          <w:szCs w:val="24"/>
          <w:u w:val="single"/>
        </w:rPr>
      </w:pPr>
      <w:r w:rsidRPr="008F3C74">
        <w:rPr>
          <w:rFonts w:eastAsia="Times New Roman"/>
          <w:i/>
          <w:iCs/>
          <w:szCs w:val="24"/>
        </w:rPr>
        <w:t>Crisis</w:t>
      </w:r>
      <w:r w:rsidRPr="006B2D4E">
        <w:rPr>
          <w:rFonts w:eastAsia="Times New Roman"/>
          <w:szCs w:val="24"/>
        </w:rPr>
        <w:t>: </w:t>
      </w:r>
      <w:hyperlink r:id="rId9" w:history="1">
        <w:r w:rsidRPr="008F3C74">
          <w:rPr>
            <w:rFonts w:eastAsia="Times New Roman"/>
            <w:bCs/>
            <w:szCs w:val="24"/>
          </w:rPr>
          <w:t>1-800-649-1092</w:t>
        </w:r>
      </w:hyperlink>
      <w:r w:rsidRPr="006B2D4E">
        <w:rPr>
          <w:rFonts w:eastAsia="Times New Roman"/>
          <w:szCs w:val="24"/>
        </w:rPr>
        <w:br/>
      </w:r>
      <w:r w:rsidRPr="008F3C74">
        <w:rPr>
          <w:rFonts w:eastAsia="Times New Roman"/>
          <w:i/>
          <w:iCs/>
          <w:szCs w:val="24"/>
        </w:rPr>
        <w:t>Admin</w:t>
      </w:r>
      <w:r w:rsidRPr="006B2D4E">
        <w:rPr>
          <w:rFonts w:eastAsia="Times New Roman"/>
          <w:szCs w:val="24"/>
        </w:rPr>
        <w:t>: </w:t>
      </w:r>
      <w:hyperlink r:id="rId10" w:history="1">
        <w:r w:rsidRPr="008F3C74">
          <w:rPr>
            <w:rFonts w:eastAsia="Times New Roman"/>
            <w:bCs/>
            <w:szCs w:val="24"/>
          </w:rPr>
          <w:t>601-428-1707</w:t>
        </w:r>
      </w:hyperlink>
      <w:r w:rsidRPr="006B2D4E">
        <w:rPr>
          <w:rFonts w:eastAsia="Times New Roman"/>
          <w:color w:val="363636"/>
          <w:szCs w:val="24"/>
        </w:rPr>
        <w:br/>
      </w:r>
      <w:hyperlink r:id="rId11" w:tgtFrame="_blank" w:history="1">
        <w:r w:rsidRPr="008F3C74">
          <w:rPr>
            <w:rFonts w:eastAsia="Times New Roman"/>
            <w:bCs/>
            <w:szCs w:val="24"/>
            <w:u w:val="single"/>
          </w:rPr>
          <w:t>www.dafsms.org</w:t>
        </w:r>
      </w:hyperlink>
    </w:p>
    <w:p w:rsidR="003B69D9" w:rsidRPr="008F3C74" w:rsidRDefault="003B69D9" w:rsidP="003B69D9">
      <w:pPr>
        <w:shd w:val="clear" w:color="auto" w:fill="FFFFFF"/>
        <w:spacing w:after="150" w:line="240" w:lineRule="auto"/>
        <w:jc w:val="both"/>
        <w:rPr>
          <w:rFonts w:eastAsia="Times New Roman"/>
          <w:color w:val="363636"/>
          <w:szCs w:val="24"/>
        </w:rPr>
      </w:pPr>
      <w:r w:rsidRPr="008F3C74">
        <w:rPr>
          <w:rFonts w:eastAsia="Times New Roman"/>
          <w:iCs/>
          <w:color w:val="363636"/>
          <w:szCs w:val="24"/>
        </w:rPr>
        <w:t xml:space="preserve">Counties Served: </w:t>
      </w:r>
      <w:r w:rsidRPr="006B2D4E">
        <w:rPr>
          <w:rFonts w:eastAsia="Times New Roman"/>
          <w:color w:val="363636"/>
          <w:szCs w:val="24"/>
        </w:rPr>
        <w:t>Covington, Forrest, Greene, Jasper, Jefferson Davis, Jones, Lamar, Marion, Perry, Smith, Wayne</w:t>
      </w:r>
    </w:p>
    <w:p w:rsidR="003B69D9" w:rsidRDefault="003B69D9" w:rsidP="003B69D9">
      <w:pPr>
        <w:shd w:val="clear" w:color="auto" w:fill="FFFFFF"/>
        <w:spacing w:after="150" w:line="240" w:lineRule="auto"/>
        <w:jc w:val="both"/>
        <w:rPr>
          <w:rFonts w:eastAsia="Times New Roman"/>
          <w:color w:val="363636"/>
          <w:szCs w:val="24"/>
        </w:rPr>
      </w:pPr>
      <w:r w:rsidRPr="008F3C74">
        <w:rPr>
          <w:rFonts w:eastAsia="Times New Roman"/>
          <w:iCs/>
          <w:color w:val="363636"/>
          <w:szCs w:val="24"/>
        </w:rPr>
        <w:t>Services</w:t>
      </w:r>
      <w:r w:rsidRPr="006B2D4E">
        <w:rPr>
          <w:rFonts w:eastAsia="Times New Roman"/>
          <w:color w:val="363636"/>
          <w:szCs w:val="24"/>
        </w:rPr>
        <w:t>:</w:t>
      </w:r>
      <w:r w:rsidRPr="006B2D4E">
        <w:rPr>
          <w:rFonts w:eastAsia="Times New Roman"/>
          <w:color w:val="363636"/>
          <w:szCs w:val="24"/>
        </w:rPr>
        <w:br/>
        <w:t>Emergency Shelter</w:t>
      </w:r>
      <w:r>
        <w:rPr>
          <w:rFonts w:eastAsia="Times New Roman"/>
          <w:color w:val="363636"/>
          <w:szCs w:val="24"/>
        </w:rPr>
        <w:t xml:space="preserve"> </w:t>
      </w:r>
      <w:r w:rsidRPr="006B2D4E">
        <w:rPr>
          <w:rFonts w:eastAsia="Times New Roman"/>
          <w:color w:val="363636"/>
          <w:szCs w:val="24"/>
        </w:rPr>
        <w:t>• Childcare • Advocacy Services • Batterer Intervention Program • 24-Hour Crisis Line • Residential Counseling • Non-Residential Counseling • Emergency Transportation • Community Education • Referral Services</w:t>
      </w:r>
    </w:p>
    <w:p w:rsidR="00D61ECD" w:rsidRPr="006B2D4E" w:rsidRDefault="00D61ECD" w:rsidP="003B69D9">
      <w:pPr>
        <w:shd w:val="clear" w:color="auto" w:fill="FFFFFF"/>
        <w:spacing w:after="150" w:line="240" w:lineRule="auto"/>
        <w:jc w:val="both"/>
        <w:rPr>
          <w:rFonts w:eastAsia="Times New Roman"/>
          <w:color w:val="363636"/>
          <w:szCs w:val="24"/>
        </w:rPr>
      </w:pPr>
    </w:p>
    <w:p w:rsidR="003B69D9" w:rsidRDefault="003B69D9" w:rsidP="003B69D9">
      <w:pPr>
        <w:pStyle w:val="Normal1"/>
        <w:spacing w:line="240" w:lineRule="auto"/>
        <w:rPr>
          <w:b/>
          <w:sz w:val="24"/>
          <w:szCs w:val="24"/>
        </w:rPr>
      </w:pPr>
      <w:r w:rsidRPr="00F31266">
        <w:rPr>
          <w:b/>
          <w:sz w:val="24"/>
          <w:szCs w:val="24"/>
        </w:rPr>
        <w:t>Kids Hub Child Advocacy Center</w:t>
      </w:r>
    </w:p>
    <w:p w:rsidR="003B69D9" w:rsidRPr="008F3C74" w:rsidRDefault="003B69D9" w:rsidP="003B69D9">
      <w:pPr>
        <w:pStyle w:val="Normal1"/>
        <w:spacing w:line="240" w:lineRule="auto"/>
      </w:pPr>
      <w:r w:rsidRPr="008F3C74">
        <w:t>601-505-5800</w:t>
      </w:r>
    </w:p>
    <w:p w:rsidR="003B69D9" w:rsidRPr="008F3C74" w:rsidRDefault="00941BA4" w:rsidP="003B69D9">
      <w:pPr>
        <w:pStyle w:val="Normal1"/>
        <w:spacing w:line="240" w:lineRule="auto"/>
      </w:pPr>
      <w:hyperlink r:id="rId12" w:history="1">
        <w:r w:rsidR="003B69D9" w:rsidRPr="008F3C74">
          <w:rPr>
            <w:rStyle w:val="Hyperlink"/>
          </w:rPr>
          <w:t>https://www.kidshubms.com</w:t>
        </w:r>
      </w:hyperlink>
    </w:p>
    <w:p w:rsidR="003B69D9" w:rsidRPr="008F3C74" w:rsidRDefault="003B69D9" w:rsidP="003B69D9">
      <w:pPr>
        <w:pStyle w:val="Normal1"/>
        <w:spacing w:line="240" w:lineRule="auto"/>
      </w:pPr>
      <w:r w:rsidRPr="008F3C74">
        <w:t>didi.ellis@kidshubms.com</w:t>
      </w:r>
    </w:p>
    <w:p w:rsidR="003B69D9" w:rsidRPr="008F3C74" w:rsidRDefault="003B69D9" w:rsidP="003B69D9">
      <w:pPr>
        <w:pStyle w:val="Normal1"/>
        <w:spacing w:line="240" w:lineRule="auto"/>
      </w:pPr>
      <w:r w:rsidRPr="008F3C74">
        <w:t xml:space="preserve">     </w:t>
      </w:r>
    </w:p>
    <w:p w:rsidR="003B69D9" w:rsidRPr="008F3C74" w:rsidRDefault="003B69D9" w:rsidP="003B69D9">
      <w:pPr>
        <w:spacing w:line="240" w:lineRule="auto"/>
        <w:rPr>
          <w:rFonts w:eastAsia="Times New Roman"/>
        </w:rPr>
      </w:pPr>
      <w:r w:rsidRPr="008F3C74">
        <w:rPr>
          <w:rFonts w:eastAsia="Times New Roman"/>
          <w:color w:val="050505"/>
          <w:shd w:val="clear" w:color="auto" w:fill="FFFFFF"/>
        </w:rPr>
        <w:t>Provides forensic interviews, family and victim advocacy, child abuse prevention education within the community and multidisciplinary team case review.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Shafer Center for Crisis Intervention</w:t>
      </w:r>
    </w:p>
    <w:p w:rsidR="003B69D9" w:rsidRPr="008F3C74" w:rsidRDefault="003B69D9" w:rsidP="003B69D9">
      <w:pPr>
        <w:pStyle w:val="Normal1"/>
      </w:pPr>
      <w:r w:rsidRPr="008F3C74">
        <w:t>601-264-7777</w:t>
      </w:r>
    </w:p>
    <w:p w:rsidR="003B69D9" w:rsidRPr="008F3C74" w:rsidRDefault="003B69D9" w:rsidP="003B69D9">
      <w:pPr>
        <w:pStyle w:val="Normal1"/>
      </w:pPr>
      <w:r w:rsidRPr="008F3C74">
        <w:t>507 N. 37</w:t>
      </w:r>
      <w:r w:rsidRPr="008F3C74">
        <w:rPr>
          <w:vertAlign w:val="superscript"/>
        </w:rPr>
        <w:t>th</w:t>
      </w:r>
      <w:r w:rsidRPr="008F3C74">
        <w:t xml:space="preserve"> Avenue</w:t>
      </w:r>
    </w:p>
    <w:p w:rsidR="003B69D9" w:rsidRPr="008F3C74" w:rsidRDefault="003B69D9" w:rsidP="003B69D9">
      <w:pPr>
        <w:pStyle w:val="Normal1"/>
      </w:pPr>
      <w:r w:rsidRPr="008F3C74">
        <w:t>Hattiesburg, MS 39401</w:t>
      </w:r>
    </w:p>
    <w:p w:rsidR="003B69D9" w:rsidRPr="008F3C74" w:rsidRDefault="00941BA4" w:rsidP="003B69D9">
      <w:pPr>
        <w:pStyle w:val="Normal1"/>
      </w:pPr>
      <w:hyperlink r:id="rId13" w:history="1">
        <w:r w:rsidR="003B69D9" w:rsidRPr="00FF78A3">
          <w:rPr>
            <w:rStyle w:val="Hyperlink"/>
          </w:rPr>
          <w:t>www.theshafercenter</w:t>
        </w:r>
      </w:hyperlink>
      <w:r w:rsidR="003B69D9" w:rsidRPr="008F3C74">
        <w:t>.info</w:t>
      </w:r>
    </w:p>
    <w:p w:rsidR="003B69D9" w:rsidRPr="008F3C74" w:rsidRDefault="003B69D9" w:rsidP="003B69D9">
      <w:pPr>
        <w:pStyle w:val="Normal1"/>
      </w:pPr>
    </w:p>
    <w:p w:rsidR="003B69D9" w:rsidRPr="008F3C74" w:rsidRDefault="003B69D9" w:rsidP="003B69D9">
      <w:pPr>
        <w:pStyle w:val="Normal1"/>
        <w:rPr>
          <w:sz w:val="20"/>
          <w:highlight w:val="yellow"/>
        </w:rPr>
        <w:sectPr w:rsidR="003B69D9" w:rsidRPr="008F3C74" w:rsidSect="006B3C8C">
          <w:type w:val="continuous"/>
          <w:pgSz w:w="7920" w:h="12240"/>
          <w:pgMar w:top="720" w:right="630" w:bottom="720" w:left="720" w:header="0" w:footer="720" w:gutter="0"/>
          <w:cols w:space="360"/>
        </w:sectPr>
      </w:pPr>
      <w:r w:rsidRPr="008F3C74">
        <w:rPr>
          <w:szCs w:val="24"/>
        </w:rPr>
        <w:t>Serves all survivors of sexual violence and co-victims of violent death, including homicide and suicide, at any point following their experience through direct services, advocacy, education, training and activism</w:t>
      </w:r>
      <w:r>
        <w:rPr>
          <w:szCs w:val="24"/>
        </w:rPr>
        <w:t>.</w:t>
      </w:r>
    </w:p>
    <w:p w:rsidR="003B69D9" w:rsidRDefault="003B69D9" w:rsidP="00D61ECD">
      <w:pPr>
        <w:pStyle w:val="Heading1"/>
        <w:tabs>
          <w:tab w:val="left" w:pos="1065"/>
        </w:tabs>
        <w:jc w:val="center"/>
        <w:rPr>
          <w:color w:val="6AA84F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bookmarkStart w:id="3" w:name="_p474emmx0ntj" w:colFirst="0" w:colLast="0"/>
      <w:bookmarkStart w:id="4" w:name="_otuszitnqbhj"/>
      <w:bookmarkEnd w:id="3"/>
      <w:bookmarkEnd w:id="4"/>
      <w:r>
        <w:rPr>
          <w:color w:val="6AA84F"/>
        </w:rPr>
        <w:t>Alcohol/Drug Abuse – Support</w:t>
      </w:r>
    </w:p>
    <w:p w:rsidR="003B69D9" w:rsidRDefault="003B69D9" w:rsidP="003B69D9">
      <w:pPr>
        <w:pStyle w:val="Normal1"/>
        <w:rPr>
          <w:sz w:val="24"/>
          <w:szCs w:val="24"/>
        </w:rPr>
        <w:sectPr w:rsidR="003B69D9">
          <w:type w:val="continuous"/>
          <w:pgSz w:w="7920" w:h="12240"/>
          <w:pgMar w:top="720" w:right="630" w:bottom="720" w:left="720" w:header="0" w:footer="720" w:gutter="0"/>
          <w:cols w:num="2" w:space="720" w:equalWidth="0">
            <w:col w:w="2925" w:space="720"/>
            <w:col w:w="2925" w:space="0"/>
          </w:cols>
        </w:sectPr>
      </w:pPr>
      <w:r>
        <w:rPr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Al-Anon </w:t>
      </w:r>
      <w:r>
        <w:rPr>
          <w:sz w:val="24"/>
          <w:szCs w:val="24"/>
        </w:rPr>
        <w:t>(for family members and friends of alcoholics)</w:t>
      </w:r>
    </w:p>
    <w:p w:rsidR="003B69D9" w:rsidRPr="0066737C" w:rsidRDefault="003B69D9" w:rsidP="003B69D9">
      <w:pPr>
        <w:pStyle w:val="Normal1"/>
        <w:rPr>
          <w:color w:val="1A1A1A"/>
          <w:shd w:val="clear" w:color="auto" w:fill="FFFFFF"/>
        </w:rPr>
      </w:pPr>
      <w:r w:rsidRPr="0066737C">
        <w:rPr>
          <w:color w:val="1A1A1A"/>
          <w:shd w:val="clear" w:color="auto" w:fill="FFFFFF"/>
        </w:rPr>
        <w:t xml:space="preserve">Chapel </w:t>
      </w:r>
      <w:proofErr w:type="gramStart"/>
      <w:r w:rsidRPr="0066737C">
        <w:rPr>
          <w:color w:val="1A1A1A"/>
          <w:shd w:val="clear" w:color="auto" w:fill="FFFFFF"/>
        </w:rPr>
        <w:t>Of</w:t>
      </w:r>
      <w:proofErr w:type="gramEnd"/>
      <w:r w:rsidRPr="0066737C">
        <w:rPr>
          <w:color w:val="1A1A1A"/>
          <w:shd w:val="clear" w:color="auto" w:fill="FFFFFF"/>
        </w:rPr>
        <w:t xml:space="preserve"> The Cross First Methodist Church (Upstairs. third door on right Group ID 53868)</w:t>
      </w:r>
    </w:p>
    <w:p w:rsidR="003B69D9" w:rsidRPr="0066737C" w:rsidRDefault="003B69D9" w:rsidP="003B69D9">
      <w:pPr>
        <w:pStyle w:val="Normal1"/>
      </w:pPr>
      <w:r w:rsidRPr="0066737C">
        <w:rPr>
          <w:color w:val="1A1A1A"/>
          <w:shd w:val="clear" w:color="auto" w:fill="FFFFFF"/>
        </w:rPr>
        <w:t>1639 Highway 99 East</w:t>
      </w:r>
      <w:r w:rsidRPr="0066737C">
        <w:rPr>
          <w:color w:val="1A1A1A"/>
        </w:rPr>
        <w:br/>
      </w:r>
      <w:r w:rsidRPr="0066737C">
        <w:rPr>
          <w:color w:val="1A1A1A"/>
          <w:shd w:val="clear" w:color="auto" w:fill="FFFFFF"/>
        </w:rPr>
        <w:t>Columbia, MS 39429</w:t>
      </w:r>
      <w:r w:rsidRPr="0066737C">
        <w:t xml:space="preserve">  </w:t>
      </w:r>
    </w:p>
    <w:p w:rsidR="003B69D9" w:rsidRPr="0066737C" w:rsidRDefault="003B69D9" w:rsidP="003B69D9">
      <w:pPr>
        <w:pStyle w:val="Normal1"/>
      </w:pPr>
      <w:r w:rsidRPr="0066737C">
        <w:t xml:space="preserve">Tuesday at 7:00 a.m. 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Alcoholics Anonymous</w:t>
      </w:r>
    </w:p>
    <w:p w:rsidR="003B69D9" w:rsidRPr="0066737C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>720 Main Street (Tower Loans, 2</w:t>
      </w:r>
      <w:r w:rsidRPr="0066737C">
        <w:rPr>
          <w:szCs w:val="24"/>
          <w:vertAlign w:val="superscript"/>
        </w:rPr>
        <w:t>nd</w:t>
      </w:r>
      <w:r w:rsidRPr="0066737C">
        <w:rPr>
          <w:szCs w:val="24"/>
        </w:rPr>
        <w:t xml:space="preserve"> Floor)</w:t>
      </w:r>
    </w:p>
    <w:p w:rsidR="003B69D9" w:rsidRPr="0066737C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>Columbia, MS 39429</w:t>
      </w:r>
    </w:p>
    <w:p w:rsidR="003B69D9" w:rsidRPr="0066737C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 xml:space="preserve">Tuesday &amp; Friday at 7:00 p.m.; Sunday at 8:00 a.m. </w:t>
      </w:r>
    </w:p>
    <w:p w:rsidR="003B69D9" w:rsidRPr="0066737C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Narcotics Anonymous</w:t>
      </w:r>
    </w:p>
    <w:p w:rsidR="003B69D9" w:rsidRPr="0066737C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>312 Honey Alley</w:t>
      </w:r>
    </w:p>
    <w:p w:rsidR="003B69D9" w:rsidRPr="0066737C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Cs w:val="24"/>
        </w:rPr>
      </w:pPr>
      <w:r w:rsidRPr="0066737C">
        <w:rPr>
          <w:szCs w:val="24"/>
        </w:rPr>
        <w:t>Monday, Tuesday, Thursday, an Saturdays at 7:00 p.m.</w:t>
      </w:r>
    </w:p>
    <w:p w:rsidR="003B69D9" w:rsidRPr="0066737C" w:rsidRDefault="003B69D9" w:rsidP="003B69D9">
      <w:pPr>
        <w:pStyle w:val="Normal1"/>
        <w:rPr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Pr="002C279F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Pine Belt Mental Healthcare Resources</w:t>
      </w:r>
    </w:p>
    <w:p w:rsidR="003B69D9" w:rsidRPr="004502D2" w:rsidRDefault="003B69D9" w:rsidP="003B69D9">
      <w:pPr>
        <w:pStyle w:val="Normal1"/>
      </w:pPr>
      <w:r w:rsidRPr="004502D2">
        <w:t>217 Dewey Street</w:t>
      </w:r>
    </w:p>
    <w:p w:rsidR="003B69D9" w:rsidRPr="004502D2" w:rsidRDefault="003B69D9" w:rsidP="003B69D9">
      <w:pPr>
        <w:pStyle w:val="Normal1"/>
      </w:pPr>
      <w:r w:rsidRPr="004502D2">
        <w:t>Columbia, MS 39429</w:t>
      </w:r>
    </w:p>
    <w:p w:rsidR="003B69D9" w:rsidRPr="004502D2" w:rsidRDefault="003B69D9" w:rsidP="003B69D9">
      <w:pPr>
        <w:pStyle w:val="Normal1"/>
      </w:pPr>
      <w:r w:rsidRPr="004502D2">
        <w:t>601-7366799</w:t>
      </w:r>
    </w:p>
    <w:p w:rsidR="003B69D9" w:rsidRPr="004502D2" w:rsidRDefault="003B69D9" w:rsidP="003B69D9">
      <w:pPr>
        <w:pStyle w:val="Normal1"/>
        <w:sectPr w:rsidR="003B69D9" w:rsidRPr="004502D2" w:rsidSect="006B3C8C">
          <w:type w:val="continuous"/>
          <w:pgSz w:w="7920" w:h="12240"/>
          <w:pgMar w:top="720" w:right="630" w:bottom="720" w:left="720" w:header="0" w:footer="720" w:gutter="0"/>
          <w:cols w:space="360"/>
        </w:sectPr>
      </w:pPr>
      <w:r w:rsidRPr="004502D2">
        <w:t>www.pbmhr.org</w:t>
      </w:r>
    </w:p>
    <w:p w:rsidR="003B69D9" w:rsidRDefault="003B69D9" w:rsidP="003B69D9">
      <w:pPr>
        <w:pStyle w:val="Normal1"/>
        <w:rPr>
          <w:sz w:val="24"/>
          <w:szCs w:val="24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</w:p>
    <w:p w:rsidR="003B69D9" w:rsidRDefault="003B69D9" w:rsidP="00D61ECD">
      <w:pPr>
        <w:pStyle w:val="Normal1"/>
        <w:jc w:val="center"/>
        <w:rPr>
          <w:color w:val="6AA84F"/>
          <w:sz w:val="40"/>
        </w:rPr>
      </w:pPr>
      <w:bookmarkStart w:id="5" w:name="_uajt657ka8up" w:colFirst="0" w:colLast="0"/>
      <w:bookmarkStart w:id="6" w:name="_s7h8d2wj599n" w:colFirst="0" w:colLast="0"/>
      <w:bookmarkEnd w:id="5"/>
      <w:bookmarkEnd w:id="6"/>
      <w:r w:rsidRPr="00D61ECD">
        <w:rPr>
          <w:color w:val="6AA84F"/>
          <w:sz w:val="40"/>
        </w:rPr>
        <w:t>Child Care - Licensed Centers</w:t>
      </w:r>
    </w:p>
    <w:p w:rsidR="00D61ECD" w:rsidRDefault="00D61ECD" w:rsidP="00D61ECD">
      <w:pPr>
        <w:pStyle w:val="Normal1"/>
        <w:jc w:val="center"/>
        <w:rPr>
          <w:sz w:val="44"/>
          <w:szCs w:val="24"/>
        </w:rPr>
      </w:pPr>
    </w:p>
    <w:p w:rsidR="00D61ECD" w:rsidRPr="00D61ECD" w:rsidRDefault="00D61ECD" w:rsidP="00D61ECD">
      <w:pPr>
        <w:pStyle w:val="Normal1"/>
        <w:jc w:val="center"/>
        <w:rPr>
          <w:sz w:val="44"/>
          <w:szCs w:val="24"/>
        </w:rPr>
        <w:sectPr w:rsidR="00D61ECD" w:rsidRPr="00D61ECD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Presbyterian Preschool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601-736-4444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500 Church Street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Pr="00DF4EF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First Baptist Day Care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601-736-4914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900 High School Avenue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Kurious Little Hands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601-297-7326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134 Garner Circle Drive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Pr="003C58F4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Little Foxworth Preschool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2216 Highway 586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Foxworth, MS 39483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Pr="00CF36B5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Little People’s Creative Learning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601-633-5150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300 S Main Street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Pr="00B14A5A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My Luv Childcare Center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601-731-2090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904 Church Street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My Luv Childcare Center II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601-736-8326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1470 Highway 13 S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Tender Loving Care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601-731-1098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4 Lakeview Road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Woodlawn Child Care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601-736-4122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1452 Highway 98 E</w:t>
      </w:r>
    </w:p>
    <w:p w:rsidR="003B69D9" w:rsidRPr="004502D2" w:rsidRDefault="003B69D9" w:rsidP="003B69D9">
      <w:pPr>
        <w:pStyle w:val="Normal1"/>
        <w:rPr>
          <w:szCs w:val="24"/>
        </w:rPr>
      </w:pPr>
      <w:r w:rsidRPr="004502D2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Heading1"/>
        <w:ind w:right="20"/>
        <w:jc w:val="center"/>
        <w:rPr>
          <w:color w:val="6AA84F"/>
        </w:rPr>
      </w:pPr>
      <w:bookmarkStart w:id="7" w:name="_xu6pxg6b462u" w:colFirst="0" w:colLast="0"/>
      <w:bookmarkEnd w:id="7"/>
      <w:r>
        <w:rPr>
          <w:color w:val="6AA84F"/>
        </w:rPr>
        <w:t>City of Columbia - Departments</w:t>
      </w:r>
    </w:p>
    <w:p w:rsidR="00D61ECD" w:rsidRPr="00D61ECD" w:rsidRDefault="00D61ECD" w:rsidP="00D61ECD">
      <w:pPr>
        <w:pStyle w:val="Normal1"/>
        <w:sectPr w:rsidR="00D61ECD" w:rsidRPr="00D61ECD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Animal Control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  <w:r w:rsidRPr="004502D2">
        <w:rPr>
          <w:szCs w:val="24"/>
        </w:rPr>
        <w:t>601-731-2991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  <w:r w:rsidRPr="004502D2">
        <w:rPr>
          <w:szCs w:val="24"/>
        </w:rPr>
        <w:t>177 Airport Road</w:t>
      </w: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City Hall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  <w:r w:rsidRPr="004502D2">
        <w:rPr>
          <w:szCs w:val="24"/>
        </w:rPr>
        <w:t>www.cityofcolumbiams.com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601-736-8201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201 Second Street</w:t>
      </w: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Civil Defense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  <w:r w:rsidRPr="004502D2">
        <w:rPr>
          <w:szCs w:val="24"/>
        </w:rPr>
        <w:t>601-736-9627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  <w:r w:rsidRPr="004502D2">
        <w:rPr>
          <w:szCs w:val="24"/>
        </w:rPr>
        <w:t>Courthouse Square</w:t>
      </w: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Fire Department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601-736-4556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801 Pearl Street</w:t>
      </w:r>
    </w:p>
    <w:p w:rsidR="003B69D9" w:rsidRPr="004502D2" w:rsidRDefault="003B69D9" w:rsidP="003B69D9">
      <w:pPr>
        <w:pStyle w:val="Normal1"/>
        <w:ind w:right="20"/>
        <w:rPr>
          <w:b/>
          <w:szCs w:val="24"/>
        </w:rPr>
      </w:pPr>
    </w:p>
    <w:p w:rsidR="003B69D9" w:rsidRPr="004502D2" w:rsidRDefault="003B69D9" w:rsidP="003B69D9">
      <w:pPr>
        <w:pStyle w:val="Normal1"/>
        <w:ind w:right="20"/>
        <w:rPr>
          <w:b/>
          <w:sz w:val="24"/>
          <w:szCs w:val="24"/>
        </w:rPr>
      </w:pPr>
      <w:r w:rsidRPr="004502D2">
        <w:rPr>
          <w:b/>
          <w:sz w:val="24"/>
          <w:szCs w:val="24"/>
        </w:rPr>
        <w:t>Police Department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601-736-8225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 w:rsidRPr="004502D2">
        <w:rPr>
          <w:szCs w:val="24"/>
        </w:rPr>
        <w:t>201 Second Street</w:t>
      </w:r>
    </w:p>
    <w:p w:rsidR="003B69D9" w:rsidRPr="004502D2" w:rsidRDefault="003B69D9" w:rsidP="003B69D9">
      <w:pPr>
        <w:pStyle w:val="Normal1"/>
        <w:ind w:right="20"/>
        <w:rPr>
          <w:szCs w:val="24"/>
        </w:rPr>
      </w:pPr>
    </w:p>
    <w:p w:rsidR="003B69D9" w:rsidRDefault="003B69D9" w:rsidP="003B69D9">
      <w:pPr>
        <w:pStyle w:val="Normal1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Water Department</w:t>
      </w:r>
    </w:p>
    <w:p w:rsidR="003B69D9" w:rsidRPr="004502D2" w:rsidRDefault="003B69D9" w:rsidP="003B69D9">
      <w:pPr>
        <w:pStyle w:val="Normal1"/>
        <w:ind w:right="14"/>
        <w:rPr>
          <w:szCs w:val="24"/>
        </w:rPr>
      </w:pPr>
      <w:r>
        <w:rPr>
          <w:szCs w:val="24"/>
        </w:rPr>
        <w:t>601-736-8201</w:t>
      </w:r>
    </w:p>
    <w:p w:rsidR="003B69D9" w:rsidRDefault="003B69D9" w:rsidP="003B69D9">
      <w:pPr>
        <w:pStyle w:val="Heading1"/>
        <w:ind w:right="20"/>
        <w:jc w:val="center"/>
        <w:rPr>
          <w:color w:val="6AA84F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bookmarkStart w:id="8" w:name="_a6wzq5r1o8bv" w:colFirst="0" w:colLast="0"/>
      <w:bookmarkStart w:id="9" w:name="_3eyp16j9wggk" w:colFirst="0" w:colLast="0"/>
      <w:bookmarkEnd w:id="8"/>
      <w:bookmarkEnd w:id="9"/>
      <w:r>
        <w:rPr>
          <w:color w:val="6AA84F"/>
        </w:rPr>
        <w:t>Counseling/Mental Health</w:t>
      </w:r>
    </w:p>
    <w:p w:rsidR="003B69D9" w:rsidRDefault="003B69D9" w:rsidP="003B69D9">
      <w:pPr>
        <w:pStyle w:val="Normal1"/>
        <w:spacing w:after="20"/>
        <w:rPr>
          <w:sz w:val="24"/>
          <w:szCs w:val="24"/>
        </w:rPr>
      </w:pPr>
      <w:r>
        <w:rPr>
          <w:b/>
          <w:sz w:val="24"/>
          <w:szCs w:val="24"/>
        </w:rPr>
        <w:t>Canopy Children’s Solutions</w:t>
      </w:r>
    </w:p>
    <w:p w:rsidR="003B69D9" w:rsidRPr="00F021FB" w:rsidRDefault="003B69D9" w:rsidP="003B69D9">
      <w:pPr>
        <w:pStyle w:val="Normal1"/>
        <w:spacing w:after="20"/>
      </w:pPr>
      <w:r w:rsidRPr="00F021FB">
        <w:t>601-264-7079</w:t>
      </w:r>
    </w:p>
    <w:p w:rsidR="003B69D9" w:rsidRPr="00F021FB" w:rsidRDefault="003B69D9" w:rsidP="003B69D9">
      <w:pPr>
        <w:pStyle w:val="Normal1"/>
        <w:spacing w:after="20"/>
      </w:pPr>
      <w:r w:rsidRPr="00F021FB">
        <w:t>120 Plaza Drive</w:t>
      </w:r>
    </w:p>
    <w:p w:rsidR="003B69D9" w:rsidRPr="00F021FB" w:rsidRDefault="003B69D9" w:rsidP="003B69D9">
      <w:pPr>
        <w:pStyle w:val="Normal1"/>
        <w:spacing w:after="20"/>
      </w:pPr>
      <w:r w:rsidRPr="00F021FB">
        <w:t>Hattiesburg, MS 39402</w:t>
      </w:r>
    </w:p>
    <w:p w:rsidR="003B69D9" w:rsidRPr="00F021FB" w:rsidRDefault="003B69D9" w:rsidP="003B69D9">
      <w:pPr>
        <w:pStyle w:val="Normal1"/>
        <w:spacing w:after="20"/>
      </w:pPr>
      <w:r w:rsidRPr="00F021FB">
        <w:t>www.mycanopy.org</w:t>
      </w:r>
    </w:p>
    <w:p w:rsidR="003B69D9" w:rsidRPr="00F021FB" w:rsidRDefault="003B69D9" w:rsidP="003B69D9">
      <w:pPr>
        <w:pStyle w:val="Normal1"/>
        <w:spacing w:after="20"/>
        <w:rPr>
          <w:szCs w:val="24"/>
        </w:rPr>
      </w:pPr>
      <w:r w:rsidRPr="00F021FB">
        <w:rPr>
          <w:szCs w:val="24"/>
        </w:rPr>
        <w:t>Home &amp; community-based program (MYPAC) that provides treatment for youth with Serious Emotional Disturbance (SED) with same level of care as residential treatment.</w:t>
      </w:r>
    </w:p>
    <w:p w:rsidR="003B69D9" w:rsidRPr="00F021FB" w:rsidRDefault="003B69D9" w:rsidP="003B69D9">
      <w:pPr>
        <w:pStyle w:val="Normal1"/>
        <w:rPr>
          <w:b/>
          <w:sz w:val="18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Community Counseling and Assessment Clinic</w:t>
      </w:r>
    </w:p>
    <w:p w:rsidR="003B69D9" w:rsidRPr="00F021FB" w:rsidRDefault="003B69D9" w:rsidP="003B69D9">
      <w:pPr>
        <w:pStyle w:val="Normal1"/>
      </w:pPr>
      <w:r w:rsidRPr="00F021FB">
        <w:t>601-266-4601</w:t>
      </w:r>
    </w:p>
    <w:p w:rsidR="003B69D9" w:rsidRPr="00F021FB" w:rsidRDefault="003B69D9" w:rsidP="003B69D9">
      <w:pPr>
        <w:pStyle w:val="Normal1"/>
      </w:pPr>
      <w:r w:rsidRPr="00F021FB">
        <w:t>USMwww.usm.edu/counseling-psychology-clinic</w:t>
      </w:r>
    </w:p>
    <w:p w:rsidR="003B69D9" w:rsidRDefault="003B69D9" w:rsidP="003B69D9">
      <w:pPr>
        <w:pStyle w:val="Normal1"/>
      </w:pPr>
      <w:r w:rsidRPr="00F021FB">
        <w:t>Student-run clinic offers psychology assessment services and counseling on a sliding fee scale.</w:t>
      </w:r>
    </w:p>
    <w:p w:rsidR="003B69D9" w:rsidRPr="00F021FB" w:rsidRDefault="003B69D9" w:rsidP="003B69D9">
      <w:pPr>
        <w:pStyle w:val="Normal1"/>
      </w:pPr>
    </w:p>
    <w:p w:rsidR="00D61ECD" w:rsidRDefault="00D61ECD" w:rsidP="003B69D9">
      <w:pPr>
        <w:pStyle w:val="Normal1"/>
        <w:spacing w:after="20"/>
        <w:rPr>
          <w:b/>
          <w:sz w:val="24"/>
          <w:szCs w:val="24"/>
        </w:rPr>
      </w:pPr>
    </w:p>
    <w:p w:rsidR="00D61ECD" w:rsidRDefault="00D61ECD" w:rsidP="003B69D9">
      <w:pPr>
        <w:pStyle w:val="Normal1"/>
        <w:spacing w:after="20"/>
        <w:rPr>
          <w:b/>
          <w:sz w:val="24"/>
          <w:szCs w:val="24"/>
        </w:rPr>
      </w:pPr>
    </w:p>
    <w:p w:rsidR="003B69D9" w:rsidRDefault="003B69D9" w:rsidP="003B69D9">
      <w:pPr>
        <w:pStyle w:val="Normal1"/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NOOL Counseling</w:t>
      </w:r>
    </w:p>
    <w:p w:rsidR="003B69D9" w:rsidRPr="00F021FB" w:rsidRDefault="003B69D9" w:rsidP="003B69D9">
      <w:pPr>
        <w:pStyle w:val="Normal1"/>
        <w:spacing w:after="20"/>
      </w:pPr>
      <w:r w:rsidRPr="00F021FB">
        <w:t>601-606-0561</w:t>
      </w:r>
    </w:p>
    <w:p w:rsidR="003B69D9" w:rsidRPr="00F021FB" w:rsidRDefault="003B69D9" w:rsidP="003B69D9">
      <w:pPr>
        <w:pStyle w:val="Normal1"/>
        <w:spacing w:after="20"/>
      </w:pPr>
      <w:r w:rsidRPr="00F021FB">
        <w:t>604 Adeline St., Ste. B</w:t>
      </w:r>
    </w:p>
    <w:p w:rsidR="003B69D9" w:rsidRPr="00F021FB" w:rsidRDefault="003B69D9" w:rsidP="003B69D9">
      <w:pPr>
        <w:pStyle w:val="Normal1"/>
        <w:spacing w:after="20"/>
      </w:pPr>
      <w:r w:rsidRPr="00F021FB">
        <w:t xml:space="preserve">Hattiesburg, MS     </w:t>
      </w:r>
    </w:p>
    <w:p w:rsidR="003B69D9" w:rsidRPr="00F021FB" w:rsidRDefault="00941BA4" w:rsidP="003B69D9">
      <w:pPr>
        <w:pStyle w:val="Normal1"/>
        <w:spacing w:after="20"/>
      </w:pPr>
      <w:hyperlink r:id="rId14" w:history="1">
        <w:r w:rsidR="003B69D9" w:rsidRPr="00F021FB">
          <w:rPr>
            <w:rStyle w:val="Hyperlink"/>
          </w:rPr>
          <w:t>www.noolcounseling.com</w:t>
        </w:r>
      </w:hyperlink>
    </w:p>
    <w:p w:rsidR="003B69D9" w:rsidRPr="00F021FB" w:rsidRDefault="003B69D9" w:rsidP="003B69D9">
      <w:pPr>
        <w:pStyle w:val="Normal1"/>
        <w:spacing w:after="20"/>
        <w:rPr>
          <w:szCs w:val="24"/>
        </w:rPr>
      </w:pPr>
      <w:r w:rsidRPr="00F021FB">
        <w:rPr>
          <w:szCs w:val="24"/>
        </w:rPr>
        <w:t>Counseling center that accepts Medicaid.</w:t>
      </w:r>
    </w:p>
    <w:p w:rsidR="003B69D9" w:rsidRDefault="003B69D9" w:rsidP="003B69D9">
      <w:pPr>
        <w:pStyle w:val="Normal1"/>
        <w:spacing w:after="20"/>
        <w:rPr>
          <w:b/>
          <w:sz w:val="24"/>
          <w:szCs w:val="24"/>
        </w:rPr>
      </w:pPr>
    </w:p>
    <w:p w:rsidR="003B69D9" w:rsidRDefault="003B69D9" w:rsidP="003B69D9">
      <w:pPr>
        <w:pStyle w:val="Normal1"/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Personal Growth Center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601-584-9540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1003 W Pine Street</w:t>
      </w:r>
    </w:p>
    <w:p w:rsidR="003B69D9" w:rsidRPr="00F021FB" w:rsidRDefault="003B69D9" w:rsidP="003B69D9">
      <w:pPr>
        <w:pStyle w:val="Normal1"/>
        <w:rPr>
          <w:sz w:val="14"/>
          <w:szCs w:val="16"/>
        </w:rPr>
      </w:pPr>
      <w:r w:rsidRPr="00F021FB">
        <w:rPr>
          <w:szCs w:val="24"/>
        </w:rPr>
        <w:t>Hattiesburg, MS 39401</w:t>
      </w:r>
    </w:p>
    <w:p w:rsidR="003B69D9" w:rsidRPr="00F021FB" w:rsidRDefault="003B69D9" w:rsidP="003B69D9">
      <w:pPr>
        <w:pStyle w:val="Normal1"/>
        <w:rPr>
          <w:b/>
          <w:szCs w:val="24"/>
          <w:highlight w:val="magenta"/>
        </w:rPr>
      </w:pPr>
      <w:r w:rsidRPr="00F021FB">
        <w:rPr>
          <w:szCs w:val="24"/>
        </w:rPr>
        <w:t>Counseling center that accepts Medicaid.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</w:p>
    <w:p w:rsidR="003B69D9" w:rsidRPr="002C279F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Pine Belt Mental Healthcare Resources</w:t>
      </w:r>
    </w:p>
    <w:p w:rsidR="003B69D9" w:rsidRPr="004502D2" w:rsidRDefault="003B69D9" w:rsidP="003B69D9">
      <w:pPr>
        <w:pStyle w:val="Normal1"/>
      </w:pPr>
      <w:r w:rsidRPr="004502D2">
        <w:t>217 Dewey Street</w:t>
      </w:r>
    </w:p>
    <w:p w:rsidR="003B69D9" w:rsidRPr="004502D2" w:rsidRDefault="003B69D9" w:rsidP="003B69D9">
      <w:pPr>
        <w:pStyle w:val="Normal1"/>
      </w:pPr>
      <w:r w:rsidRPr="004502D2">
        <w:t>Columbia, MS 39429</w:t>
      </w:r>
    </w:p>
    <w:p w:rsidR="003B69D9" w:rsidRPr="004502D2" w:rsidRDefault="003B69D9" w:rsidP="003B69D9">
      <w:pPr>
        <w:pStyle w:val="Normal1"/>
      </w:pPr>
      <w:r w:rsidRPr="004502D2">
        <w:t>601-7366799</w:t>
      </w:r>
    </w:p>
    <w:p w:rsidR="003B69D9" w:rsidRPr="004502D2" w:rsidRDefault="003B69D9" w:rsidP="003B69D9">
      <w:pPr>
        <w:pStyle w:val="Normal1"/>
        <w:sectPr w:rsidR="003B69D9" w:rsidRPr="004502D2" w:rsidSect="006B3C8C">
          <w:type w:val="continuous"/>
          <w:pgSz w:w="7920" w:h="12240"/>
          <w:pgMar w:top="720" w:right="630" w:bottom="720" w:left="720" w:header="0" w:footer="720" w:gutter="0"/>
          <w:cols w:space="360"/>
        </w:sectPr>
      </w:pPr>
      <w:r w:rsidRPr="004502D2">
        <w:t>www.pbmhr.org</w:t>
      </w:r>
    </w:p>
    <w:p w:rsidR="003B69D9" w:rsidRDefault="003B69D9" w:rsidP="003B69D9">
      <w:pPr>
        <w:pStyle w:val="Normal1"/>
        <w:rPr>
          <w:shd w:val="clear" w:color="auto" w:fill="FFFFFF"/>
        </w:rPr>
      </w:pPr>
      <w:r w:rsidRPr="00F021FB">
        <w:rPr>
          <w:shd w:val="clear" w:color="auto" w:fill="FFFFFF"/>
        </w:rPr>
        <w:t xml:space="preserve">Pine Belt offers a variety of behavioral health services designed to help children, adolescents and their families.  Pine Belt’s </w:t>
      </w:r>
      <w:r>
        <w:rPr>
          <w:shd w:val="clear" w:color="auto" w:fill="FFFFFF"/>
        </w:rPr>
        <w:t xml:space="preserve">Adult </w:t>
      </w:r>
      <w:r w:rsidRPr="00F021FB">
        <w:rPr>
          <w:shd w:val="clear" w:color="auto" w:fill="FFFFFF"/>
        </w:rPr>
        <w:t>Outpatient Programs serve individuals with mental health, substance abuse, and co-occurring mental and substance abuse disorders.</w:t>
      </w:r>
    </w:p>
    <w:p w:rsidR="003B69D9" w:rsidRPr="00F021FB" w:rsidRDefault="003B69D9" w:rsidP="003B69D9">
      <w:pPr>
        <w:pStyle w:val="Normal1"/>
        <w:rPr>
          <w:b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Pine Grove Behavioral Health</w:t>
      </w:r>
    </w:p>
    <w:p w:rsidR="003B69D9" w:rsidRPr="00F021FB" w:rsidRDefault="003B69D9" w:rsidP="003B69D9">
      <w:pPr>
        <w:pStyle w:val="Normal1"/>
      </w:pPr>
      <w:r w:rsidRPr="00F021FB">
        <w:t>1-888-574-HOPE (4673)</w:t>
      </w:r>
    </w:p>
    <w:p w:rsidR="003B69D9" w:rsidRPr="00F021FB" w:rsidRDefault="003B69D9" w:rsidP="003B69D9">
      <w:pPr>
        <w:pStyle w:val="Normal1"/>
      </w:pPr>
      <w:r w:rsidRPr="00F021FB">
        <w:t>2255 Broadway Drive</w:t>
      </w:r>
    </w:p>
    <w:p w:rsidR="003B69D9" w:rsidRPr="00F021FB" w:rsidRDefault="003B69D9" w:rsidP="003B69D9">
      <w:pPr>
        <w:pStyle w:val="Normal1"/>
      </w:pPr>
      <w:r w:rsidRPr="00F021FB">
        <w:t>Hattiesburg, MS 39401</w:t>
      </w:r>
    </w:p>
    <w:p w:rsidR="003B69D9" w:rsidRPr="00F021FB" w:rsidRDefault="003B69D9" w:rsidP="003B69D9">
      <w:pPr>
        <w:pStyle w:val="Normal1"/>
      </w:pPr>
      <w:r w:rsidRPr="00F021FB">
        <w:t>www.pinegrovetreatment.com</w:t>
      </w:r>
    </w:p>
    <w:p w:rsidR="003B69D9" w:rsidRPr="00F021FB" w:rsidRDefault="003B69D9" w:rsidP="003B69D9">
      <w:pPr>
        <w:pStyle w:val="Normal1"/>
      </w:pPr>
      <w:r w:rsidRPr="00F021FB">
        <w:t>Behavioral health and addiction services. Inpatient, outpatient, and residential treatment.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Pr="000944A6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Shafer Center for Crisis Intervention</w:t>
      </w:r>
    </w:p>
    <w:p w:rsidR="003B69D9" w:rsidRPr="00F021FB" w:rsidRDefault="003B69D9" w:rsidP="003B69D9">
      <w:pPr>
        <w:pStyle w:val="Normal1"/>
      </w:pPr>
      <w:r w:rsidRPr="00F021FB">
        <w:t>601-264-7777</w:t>
      </w:r>
    </w:p>
    <w:p w:rsidR="003B69D9" w:rsidRPr="00F021FB" w:rsidRDefault="003B69D9" w:rsidP="003B69D9">
      <w:pPr>
        <w:pStyle w:val="Normal1"/>
      </w:pPr>
      <w:r w:rsidRPr="00F021FB">
        <w:t>507 N. 37</w:t>
      </w:r>
      <w:r w:rsidRPr="00F021FB">
        <w:rPr>
          <w:vertAlign w:val="superscript"/>
        </w:rPr>
        <w:t>th</w:t>
      </w:r>
      <w:r w:rsidRPr="00F021FB">
        <w:t xml:space="preserve"> Ave</w:t>
      </w:r>
    </w:p>
    <w:p w:rsidR="003B69D9" w:rsidRPr="00F021FB" w:rsidRDefault="003B69D9" w:rsidP="003B69D9">
      <w:pPr>
        <w:pStyle w:val="Normal1"/>
      </w:pPr>
      <w:r w:rsidRPr="00F021FB">
        <w:t>Hattiesburg, MS 39401</w:t>
      </w:r>
    </w:p>
    <w:p w:rsidR="003B69D9" w:rsidRPr="00F021FB" w:rsidRDefault="003B69D9" w:rsidP="003B69D9">
      <w:pPr>
        <w:pStyle w:val="Normal1"/>
      </w:pPr>
      <w:r w:rsidRPr="00F021FB">
        <w:t>www.theshafercenter.info</w:t>
      </w:r>
    </w:p>
    <w:p w:rsidR="003B69D9" w:rsidRPr="00F021FB" w:rsidRDefault="003B69D9" w:rsidP="003B69D9">
      <w:pPr>
        <w:pStyle w:val="Normal1"/>
      </w:pPr>
      <w:r w:rsidRPr="00F021FB">
        <w:t xml:space="preserve">Serves all survivors of sexual violence and co-victims </w:t>
      </w:r>
      <w:r>
        <w:t>of</w:t>
      </w:r>
      <w:r w:rsidRPr="00F021FB">
        <w:t xml:space="preserve"> violent death, including homicide and suicide.</w:t>
      </w:r>
    </w:p>
    <w:p w:rsidR="003B69D9" w:rsidRPr="00F021FB" w:rsidRDefault="003B69D9" w:rsidP="003B69D9">
      <w:pPr>
        <w:pStyle w:val="Normal1"/>
      </w:pPr>
    </w:p>
    <w:p w:rsidR="003B69D9" w:rsidRPr="000944A6" w:rsidRDefault="003B69D9" w:rsidP="003B69D9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Sycamore Tree Counseling Services</w:t>
      </w:r>
    </w:p>
    <w:p w:rsidR="003B69D9" w:rsidRPr="00F021FB" w:rsidRDefault="003B69D9" w:rsidP="003B69D9">
      <w:pPr>
        <w:pStyle w:val="Normal1"/>
        <w:ind w:right="20"/>
        <w:rPr>
          <w:szCs w:val="24"/>
        </w:rPr>
      </w:pPr>
      <w:r w:rsidRPr="00F021FB">
        <w:rPr>
          <w:szCs w:val="24"/>
        </w:rPr>
        <w:t>601-545-2442</w:t>
      </w:r>
    </w:p>
    <w:p w:rsidR="003B69D9" w:rsidRPr="00F021FB" w:rsidRDefault="003B69D9" w:rsidP="003B69D9">
      <w:pPr>
        <w:pStyle w:val="Normal1"/>
        <w:ind w:right="20"/>
        <w:rPr>
          <w:szCs w:val="24"/>
        </w:rPr>
      </w:pPr>
      <w:r w:rsidRPr="00F021FB">
        <w:rPr>
          <w:szCs w:val="24"/>
        </w:rPr>
        <w:t>207 3</w:t>
      </w:r>
      <w:r w:rsidRPr="00F021FB">
        <w:rPr>
          <w:szCs w:val="24"/>
          <w:vertAlign w:val="superscript"/>
        </w:rPr>
        <w:t>rd</w:t>
      </w:r>
      <w:r w:rsidRPr="00F021FB">
        <w:rPr>
          <w:szCs w:val="24"/>
        </w:rPr>
        <w:t xml:space="preserve"> Ave</w:t>
      </w:r>
    </w:p>
    <w:p w:rsidR="003B69D9" w:rsidRPr="00F021FB" w:rsidRDefault="003B69D9" w:rsidP="003B69D9">
      <w:pPr>
        <w:pStyle w:val="Normal1"/>
        <w:ind w:right="20"/>
        <w:rPr>
          <w:szCs w:val="24"/>
        </w:rPr>
      </w:pPr>
      <w:r w:rsidRPr="00F021FB">
        <w:rPr>
          <w:szCs w:val="24"/>
        </w:rPr>
        <w:t>Hattiesburg, MS 39401</w:t>
      </w:r>
    </w:p>
    <w:p w:rsidR="003B69D9" w:rsidRPr="00F021FB" w:rsidRDefault="003B69D9" w:rsidP="003B69D9">
      <w:pPr>
        <w:pStyle w:val="Normal1"/>
        <w:ind w:right="20"/>
        <w:rPr>
          <w:szCs w:val="24"/>
        </w:rPr>
      </w:pPr>
      <w:r w:rsidRPr="00F021FB">
        <w:rPr>
          <w:szCs w:val="24"/>
        </w:rPr>
        <w:t>Accepts Medicaid</w:t>
      </w:r>
    </w:p>
    <w:p w:rsidR="003B69D9" w:rsidRDefault="003B69D9" w:rsidP="003B69D9">
      <w:pPr>
        <w:pStyle w:val="Normal1"/>
        <w:ind w:right="20"/>
        <w:rPr>
          <w:sz w:val="24"/>
          <w:szCs w:val="24"/>
        </w:rPr>
      </w:pPr>
    </w:p>
    <w:p w:rsidR="003B69D9" w:rsidRPr="000944A6" w:rsidRDefault="003B69D9" w:rsidP="003B69D9">
      <w:pPr>
        <w:pStyle w:val="Normal1"/>
        <w:ind w:right="20"/>
        <w:rPr>
          <w:sz w:val="24"/>
          <w:szCs w:val="24"/>
        </w:rPr>
      </w:pPr>
      <w:r>
        <w:rPr>
          <w:b/>
          <w:sz w:val="24"/>
          <w:szCs w:val="24"/>
        </w:rPr>
        <w:t>USM Clinic for Family Therapy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601-266-5475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3502 Morningside Drive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Hattiesburg, MS 39401</w:t>
      </w:r>
    </w:p>
    <w:p w:rsidR="003B69D9" w:rsidRPr="00F021FB" w:rsidRDefault="003B69D9" w:rsidP="003B69D9">
      <w:pPr>
        <w:pStyle w:val="Normal1"/>
        <w:rPr>
          <w:szCs w:val="24"/>
        </w:rPr>
      </w:pPr>
      <w:r w:rsidRPr="00F021FB">
        <w:rPr>
          <w:szCs w:val="24"/>
        </w:rPr>
        <w:t>Provides counseling for individuals, couples, family problems, and parenting issues. Fees based on a sliding scale.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Pr="000944A6" w:rsidRDefault="003B69D9" w:rsidP="003B69D9">
      <w:pPr>
        <w:pStyle w:val="Normal1"/>
        <w:rPr>
          <w:b/>
          <w:sz w:val="24"/>
          <w:szCs w:val="24"/>
        </w:rPr>
      </w:pPr>
      <w:r w:rsidRPr="000944A6">
        <w:rPr>
          <w:b/>
          <w:sz w:val="24"/>
          <w:szCs w:val="24"/>
        </w:rPr>
        <w:t>Will’s Way</w:t>
      </w:r>
    </w:p>
    <w:p w:rsidR="003B69D9" w:rsidRPr="00F021FB" w:rsidRDefault="003B69D9" w:rsidP="003B69D9">
      <w:pPr>
        <w:pStyle w:val="Normal1"/>
      </w:pPr>
      <w:r w:rsidRPr="00F021FB">
        <w:t>601-255-5264</w:t>
      </w:r>
    </w:p>
    <w:p w:rsidR="003B69D9" w:rsidRPr="00F021FB" w:rsidRDefault="003B69D9" w:rsidP="003B69D9">
      <w:pPr>
        <w:pStyle w:val="Normal1"/>
      </w:pPr>
      <w:r w:rsidRPr="00F021FB">
        <w:t xml:space="preserve">32 </w:t>
      </w:r>
      <w:proofErr w:type="spellStart"/>
      <w:r w:rsidRPr="00F021FB">
        <w:t>Millbranch</w:t>
      </w:r>
      <w:proofErr w:type="spellEnd"/>
      <w:r w:rsidRPr="00F021FB">
        <w:t xml:space="preserve"> Rd #40</w:t>
      </w:r>
    </w:p>
    <w:p w:rsidR="003B69D9" w:rsidRPr="00F021FB" w:rsidRDefault="003B69D9" w:rsidP="003B69D9">
      <w:pPr>
        <w:pStyle w:val="Normal1"/>
      </w:pPr>
      <w:r w:rsidRPr="00F021FB">
        <w:t>Hattiesburg, MS 39402</w:t>
      </w:r>
    </w:p>
    <w:p w:rsidR="003B69D9" w:rsidRPr="00F021FB" w:rsidRDefault="00941BA4" w:rsidP="003B69D9">
      <w:pPr>
        <w:pStyle w:val="Normal1"/>
      </w:pPr>
      <w:hyperlink r:id="rId15" w:history="1">
        <w:r w:rsidR="003B69D9" w:rsidRPr="00F021FB">
          <w:rPr>
            <w:rStyle w:val="Hyperlink"/>
          </w:rPr>
          <w:t>www.willswaybehavioral.com</w:t>
        </w:r>
      </w:hyperlink>
    </w:p>
    <w:p w:rsidR="003B69D9" w:rsidRPr="00F021FB" w:rsidRDefault="003B69D9" w:rsidP="003B69D9">
      <w:pPr>
        <w:pStyle w:val="Normal1"/>
      </w:pPr>
      <w:r w:rsidRPr="00F021FB">
        <w:t>A pediatric psychology practice offering behavioral consultation and treatment for children and their families.</w:t>
      </w:r>
    </w:p>
    <w:p w:rsidR="003B69D9" w:rsidRPr="00F021FB" w:rsidRDefault="003B69D9" w:rsidP="003B69D9">
      <w:pPr>
        <w:pStyle w:val="Normal1"/>
      </w:pPr>
    </w:p>
    <w:p w:rsidR="003B69D9" w:rsidRPr="000944A6" w:rsidRDefault="003B69D9" w:rsidP="003B69D9">
      <w:pPr>
        <w:pStyle w:val="Normal1"/>
        <w:rPr>
          <w:sz w:val="24"/>
          <w:szCs w:val="24"/>
        </w:rPr>
      </w:pPr>
      <w:r w:rsidRPr="00CE09EB">
        <w:rPr>
          <w:b/>
          <w:sz w:val="24"/>
          <w:szCs w:val="24"/>
        </w:rPr>
        <w:t>Your Family Clinic</w:t>
      </w:r>
    </w:p>
    <w:p w:rsidR="003B69D9" w:rsidRPr="00F021FB" w:rsidRDefault="003B69D9" w:rsidP="003B69D9">
      <w:pPr>
        <w:pStyle w:val="Normal1"/>
      </w:pPr>
      <w:r w:rsidRPr="00F021FB">
        <w:t>601-544-8935</w:t>
      </w:r>
    </w:p>
    <w:p w:rsidR="003B69D9" w:rsidRPr="00F021FB" w:rsidRDefault="003B69D9" w:rsidP="003B69D9">
      <w:pPr>
        <w:pStyle w:val="Normal1"/>
      </w:pPr>
      <w:r w:rsidRPr="00F021FB">
        <w:t>514 Old Richton Rd</w:t>
      </w:r>
    </w:p>
    <w:p w:rsidR="003B69D9" w:rsidRPr="00F021FB" w:rsidRDefault="003B69D9" w:rsidP="003B69D9">
      <w:pPr>
        <w:pStyle w:val="Normal1"/>
      </w:pPr>
      <w:r w:rsidRPr="00F021FB">
        <w:t>Petal, MS 39465</w:t>
      </w:r>
    </w:p>
    <w:p w:rsidR="003B69D9" w:rsidRPr="00F021FB" w:rsidRDefault="00941BA4" w:rsidP="003B69D9">
      <w:pPr>
        <w:pStyle w:val="Normal1"/>
        <w:rPr>
          <w:rStyle w:val="Hyperlink"/>
        </w:rPr>
      </w:pPr>
      <w:hyperlink r:id="rId16" w:history="1">
        <w:r w:rsidR="003B69D9" w:rsidRPr="00F021FB">
          <w:rPr>
            <w:rStyle w:val="Hyperlink"/>
          </w:rPr>
          <w:t>www.yourfamilyclinic.com</w:t>
        </w:r>
      </w:hyperlink>
    </w:p>
    <w:p w:rsidR="003B69D9" w:rsidRPr="00F021FB" w:rsidRDefault="003B69D9" w:rsidP="003B69D9">
      <w:pPr>
        <w:pStyle w:val="Normal1"/>
      </w:pPr>
      <w:r w:rsidRPr="00F021FB">
        <w:t>Psychologist accepting Medicaid and private insurance.</w:t>
      </w:r>
    </w:p>
    <w:p w:rsidR="003B69D9" w:rsidRDefault="003B69D9" w:rsidP="003B69D9">
      <w:pPr>
        <w:pStyle w:val="Heading1"/>
        <w:jc w:val="center"/>
        <w:rPr>
          <w:color w:val="6AA84F"/>
          <w:sz w:val="24"/>
          <w:szCs w:val="24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r>
        <w:rPr>
          <w:color w:val="6AA84F"/>
        </w:rPr>
        <w:lastRenderedPageBreak/>
        <w:t>Education</w:t>
      </w:r>
    </w:p>
    <w:p w:rsidR="003B69D9" w:rsidRPr="00ED5CCB" w:rsidRDefault="003B69D9" w:rsidP="003B69D9">
      <w:pPr>
        <w:pStyle w:val="Normal1"/>
        <w:rPr>
          <w:b/>
          <w:sz w:val="24"/>
        </w:rPr>
      </w:pPr>
      <w:r w:rsidRPr="00ED5CCB">
        <w:rPr>
          <w:b/>
          <w:sz w:val="24"/>
        </w:rPr>
        <w:t xml:space="preserve">PRCC GED Prep Classes &amp; Testing </w:t>
      </w:r>
    </w:p>
    <w:p w:rsidR="003B69D9" w:rsidRPr="00ED5CCB" w:rsidRDefault="003B69D9" w:rsidP="003B69D9">
      <w:pPr>
        <w:pStyle w:val="Normal1"/>
      </w:pPr>
      <w:r w:rsidRPr="00ED5CCB">
        <w:t>601-403-1810</w:t>
      </w:r>
    </w:p>
    <w:p w:rsidR="003B69D9" w:rsidRPr="00ED5CCB" w:rsidRDefault="00941BA4" w:rsidP="003B69D9">
      <w:pPr>
        <w:pStyle w:val="Normal1"/>
      </w:pPr>
      <w:hyperlink r:id="rId17" w:history="1">
        <w:r w:rsidR="003B69D9" w:rsidRPr="00ED5CCB">
          <w:rPr>
            <w:rStyle w:val="Hyperlink"/>
          </w:rPr>
          <w:t>http://www.prcc.edu/ged</w:t>
        </w:r>
      </w:hyperlink>
    </w:p>
    <w:p w:rsidR="003B69D9" w:rsidRPr="00ED5CCB" w:rsidRDefault="003B69D9" w:rsidP="003B69D9">
      <w:pPr>
        <w:pStyle w:val="Normal1"/>
      </w:pPr>
      <w:r w:rsidRPr="00ED5CCB">
        <w:rPr>
          <w:color w:val="0A0A0A"/>
          <w:shd w:val="clear" w:color="auto" w:fill="FEFEFE"/>
        </w:rPr>
        <w:t>Carl Loftin Vo-Tech Center</w:t>
      </w:r>
      <w:r w:rsidRPr="00ED5CCB">
        <w:rPr>
          <w:color w:val="0A0A0A"/>
        </w:rPr>
        <w:br/>
      </w:r>
      <w:r w:rsidRPr="00ED5CCB">
        <w:rPr>
          <w:color w:val="0A0A0A"/>
          <w:shd w:val="clear" w:color="auto" w:fill="FEFEFE"/>
        </w:rPr>
        <w:t>Highway 13 South</w:t>
      </w:r>
    </w:p>
    <w:p w:rsidR="003B69D9" w:rsidRDefault="003B69D9" w:rsidP="003B69D9">
      <w:pPr>
        <w:pStyle w:val="Normal1"/>
        <w:rPr>
          <w:color w:val="0A0A0A"/>
          <w:sz w:val="21"/>
          <w:szCs w:val="21"/>
          <w:shd w:val="clear" w:color="auto" w:fill="FEFEFE"/>
        </w:rPr>
      </w:pPr>
      <w:r>
        <w:rPr>
          <w:color w:val="0A0A0A"/>
          <w:sz w:val="21"/>
          <w:szCs w:val="21"/>
          <w:shd w:val="clear" w:color="auto" w:fill="FEFEFE"/>
        </w:rPr>
        <w:t>Wednesday at 1:30 pm; To schedule an orientation appointment, call (601) 403-1439.</w:t>
      </w:r>
    </w:p>
    <w:p w:rsidR="006B3C8C" w:rsidRDefault="006B3C8C" w:rsidP="003B69D9">
      <w:pPr>
        <w:pStyle w:val="Normal1"/>
        <w:rPr>
          <w:color w:val="0A0A0A"/>
          <w:sz w:val="21"/>
          <w:szCs w:val="21"/>
          <w:shd w:val="clear" w:color="auto" w:fill="FEFEFE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Youth Challenge Academy @ Camp Shelby</w:t>
      </w:r>
    </w:p>
    <w:p w:rsidR="003B69D9" w:rsidRPr="00ED5CCB" w:rsidRDefault="003B69D9" w:rsidP="003B69D9">
      <w:pPr>
        <w:pStyle w:val="Normal1"/>
      </w:pPr>
      <w:r w:rsidRPr="00ED5CCB">
        <w:t>601-558-2300</w:t>
      </w:r>
    </w:p>
    <w:p w:rsidR="003B69D9" w:rsidRPr="00ED5CCB" w:rsidRDefault="003B69D9" w:rsidP="003B69D9">
      <w:pPr>
        <w:pStyle w:val="Normal1"/>
      </w:pPr>
      <w:r w:rsidRPr="00ED5CCB">
        <w:t>www.msyouthchallenge.org</w:t>
      </w:r>
    </w:p>
    <w:p w:rsidR="003B69D9" w:rsidRPr="00ED5CCB" w:rsidRDefault="003B69D9" w:rsidP="003B69D9">
      <w:pPr>
        <w:pStyle w:val="Normal1"/>
      </w:pPr>
      <w:r w:rsidRPr="00ED5CCB">
        <w:t>5-month residential military program for ages 16-18.</w:t>
      </w:r>
    </w:p>
    <w:p w:rsidR="003B69D9" w:rsidRPr="00ED5CCB" w:rsidRDefault="003B69D9" w:rsidP="003B69D9">
      <w:pPr>
        <w:pStyle w:val="Normal1"/>
        <w:rPr>
          <w:szCs w:val="24"/>
        </w:rPr>
      </w:pPr>
      <w:r>
        <w:rPr>
          <w:sz w:val="24"/>
          <w:szCs w:val="24"/>
        </w:rPr>
        <w:t xml:space="preserve"> </w:t>
      </w:r>
    </w:p>
    <w:p w:rsidR="003B69D9" w:rsidRPr="00ED5CCB" w:rsidRDefault="003B69D9" w:rsidP="003B69D9">
      <w:pPr>
        <w:pStyle w:val="Normal1"/>
        <w:rPr>
          <w:b/>
          <w:sz w:val="24"/>
          <w:szCs w:val="24"/>
          <w:u w:val="single"/>
        </w:rPr>
      </w:pPr>
      <w:r w:rsidRPr="00ED5CCB">
        <w:rPr>
          <w:b/>
          <w:sz w:val="24"/>
          <w:szCs w:val="24"/>
          <w:u w:val="single"/>
        </w:rPr>
        <w:t>Education – College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Jones County Junior College              </w:t>
      </w:r>
      <w:r>
        <w:rPr>
          <w:b/>
          <w:sz w:val="24"/>
          <w:szCs w:val="24"/>
        </w:rPr>
        <w:tab/>
      </w:r>
    </w:p>
    <w:p w:rsidR="003B69D9" w:rsidRPr="00ED5CCB" w:rsidRDefault="003B69D9" w:rsidP="003B69D9">
      <w:pPr>
        <w:pStyle w:val="Normal1"/>
      </w:pPr>
      <w:r w:rsidRPr="00ED5CCB">
        <w:t>601-477-4000</w:t>
      </w:r>
    </w:p>
    <w:p w:rsidR="003B69D9" w:rsidRPr="00ED5CCB" w:rsidRDefault="003B69D9" w:rsidP="003B69D9">
      <w:pPr>
        <w:pStyle w:val="Normal1"/>
      </w:pPr>
      <w:r w:rsidRPr="00ED5CCB">
        <w:t>900 South Court St</w:t>
      </w:r>
    </w:p>
    <w:p w:rsidR="003B69D9" w:rsidRPr="00ED5CCB" w:rsidRDefault="003B69D9" w:rsidP="003B69D9">
      <w:pPr>
        <w:pStyle w:val="Normal1"/>
      </w:pPr>
      <w:r w:rsidRPr="00ED5CCB">
        <w:t>Ellisville, MS 39437</w:t>
      </w:r>
    </w:p>
    <w:p w:rsidR="003B69D9" w:rsidRPr="00ED5CCB" w:rsidRDefault="003B69D9" w:rsidP="003B69D9">
      <w:pPr>
        <w:pStyle w:val="Normal1"/>
      </w:pPr>
      <w:r w:rsidRPr="00ED5CCB">
        <w:t>www.jcjc.edu</w:t>
      </w:r>
    </w:p>
    <w:p w:rsidR="003B69D9" w:rsidRPr="00ED5CCB" w:rsidRDefault="003B69D9" w:rsidP="003B69D9">
      <w:pPr>
        <w:pStyle w:val="Normal1"/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Pearl River Community College</w:t>
      </w:r>
    </w:p>
    <w:p w:rsidR="003B69D9" w:rsidRPr="00ED5CCB" w:rsidRDefault="003B69D9" w:rsidP="003B69D9">
      <w:pPr>
        <w:pStyle w:val="Normal1"/>
        <w:rPr>
          <w:szCs w:val="24"/>
        </w:rPr>
      </w:pPr>
      <w:r w:rsidRPr="00ED5CCB">
        <w:rPr>
          <w:szCs w:val="24"/>
        </w:rPr>
        <w:t>601-403-1000</w:t>
      </w:r>
    </w:p>
    <w:p w:rsidR="003B69D9" w:rsidRPr="00ED5CCB" w:rsidRDefault="003B69D9" w:rsidP="003B69D9">
      <w:pPr>
        <w:pStyle w:val="Normal1"/>
        <w:rPr>
          <w:szCs w:val="24"/>
        </w:rPr>
      </w:pPr>
      <w:r w:rsidRPr="00ED5CCB">
        <w:rPr>
          <w:szCs w:val="24"/>
        </w:rPr>
        <w:t>101 Highway 11 North</w:t>
      </w:r>
    </w:p>
    <w:p w:rsidR="003B69D9" w:rsidRPr="00ED5CCB" w:rsidRDefault="003B69D9" w:rsidP="003B69D9">
      <w:pPr>
        <w:pStyle w:val="Normal1"/>
        <w:rPr>
          <w:szCs w:val="24"/>
        </w:rPr>
      </w:pPr>
      <w:r w:rsidRPr="00ED5CCB">
        <w:rPr>
          <w:szCs w:val="24"/>
        </w:rPr>
        <w:t>Poplarville, MS 39470</w:t>
      </w:r>
    </w:p>
    <w:p w:rsidR="003B69D9" w:rsidRPr="00ED5CCB" w:rsidRDefault="003B69D9" w:rsidP="003B69D9">
      <w:pPr>
        <w:pStyle w:val="Normal1"/>
        <w:rPr>
          <w:b/>
          <w:szCs w:val="24"/>
        </w:rPr>
      </w:pPr>
      <w:r w:rsidRPr="00ED5CCB">
        <w:rPr>
          <w:szCs w:val="24"/>
        </w:rPr>
        <w:t>www.prcc.edu</w:t>
      </w:r>
    </w:p>
    <w:p w:rsidR="003B69D9" w:rsidRPr="00ED5CCB" w:rsidRDefault="003B69D9" w:rsidP="003B69D9">
      <w:pPr>
        <w:pStyle w:val="Normal1"/>
        <w:rPr>
          <w:b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PRCC Forrest County Campus</w:t>
      </w:r>
    </w:p>
    <w:p w:rsidR="003B69D9" w:rsidRPr="00ED5CCB" w:rsidRDefault="003B69D9" w:rsidP="003B69D9">
      <w:pPr>
        <w:pStyle w:val="Normal1"/>
      </w:pPr>
      <w:r w:rsidRPr="00ED5CCB">
        <w:t>601-554-5555</w:t>
      </w:r>
    </w:p>
    <w:p w:rsidR="003B69D9" w:rsidRPr="00ED5CCB" w:rsidRDefault="003B69D9" w:rsidP="003B69D9">
      <w:pPr>
        <w:pStyle w:val="Normal1"/>
      </w:pPr>
      <w:r w:rsidRPr="00ED5CCB">
        <w:t>5448 Highway 49</w:t>
      </w:r>
    </w:p>
    <w:p w:rsidR="003B69D9" w:rsidRPr="00ED5CCB" w:rsidRDefault="003B69D9" w:rsidP="003B69D9">
      <w:pPr>
        <w:pStyle w:val="Normal1"/>
      </w:pPr>
      <w:r w:rsidRPr="00ED5CCB">
        <w:t>Hattiesburg, MS 39401</w:t>
      </w:r>
    </w:p>
    <w:p w:rsidR="003B69D9" w:rsidRPr="00ED5CCB" w:rsidRDefault="003B69D9" w:rsidP="003B69D9">
      <w:pPr>
        <w:pStyle w:val="Normal1"/>
        <w:rPr>
          <w:u w:val="single"/>
        </w:rPr>
      </w:pPr>
      <w:r w:rsidRPr="00ED5CCB">
        <w:t>www.prcc.edu</w:t>
      </w:r>
      <w:r w:rsidRPr="00ED5CCB">
        <w:fldChar w:fldCharType="begin"/>
      </w:r>
      <w:r w:rsidRPr="00ED5CCB">
        <w:instrText xml:space="preserve"> HYPERLINK "http://www.prcc.edu" </w:instrText>
      </w:r>
      <w:r w:rsidRPr="00ED5CCB">
        <w:fldChar w:fldCharType="separate"/>
      </w:r>
    </w:p>
    <w:p w:rsidR="003B69D9" w:rsidRPr="00ED5CCB" w:rsidRDefault="003B69D9" w:rsidP="003B69D9">
      <w:pPr>
        <w:pStyle w:val="Normal1"/>
        <w:rPr>
          <w:szCs w:val="24"/>
        </w:rPr>
      </w:pPr>
      <w:r w:rsidRPr="00ED5CCB">
        <w:fldChar w:fldCharType="end"/>
      </w:r>
      <w:r>
        <w:rPr>
          <w:sz w:val="24"/>
          <w:szCs w:val="24"/>
        </w:rPr>
        <w:t xml:space="preserve"> </w:t>
      </w: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University of Southern MS</w:t>
      </w:r>
    </w:p>
    <w:p w:rsidR="003B69D9" w:rsidRPr="00ED5CCB" w:rsidRDefault="003B69D9" w:rsidP="003B69D9">
      <w:pPr>
        <w:pStyle w:val="Normal1"/>
      </w:pPr>
      <w:r w:rsidRPr="00ED5CCB">
        <w:t>601-266-1000</w:t>
      </w:r>
    </w:p>
    <w:p w:rsidR="003B69D9" w:rsidRPr="00ED5CCB" w:rsidRDefault="003B69D9" w:rsidP="003B69D9">
      <w:pPr>
        <w:pStyle w:val="Normal1"/>
      </w:pPr>
      <w:r w:rsidRPr="00ED5CCB">
        <w:t>118 College Drive</w:t>
      </w:r>
    </w:p>
    <w:p w:rsidR="003B69D9" w:rsidRPr="00ED5CCB" w:rsidRDefault="003B69D9" w:rsidP="003B69D9">
      <w:pPr>
        <w:pStyle w:val="Normal1"/>
      </w:pPr>
      <w:r w:rsidRPr="00ED5CCB">
        <w:t>Hattiesburg, MS 39406</w:t>
      </w:r>
    </w:p>
    <w:p w:rsidR="003B69D9" w:rsidRPr="00ED5CCB" w:rsidRDefault="003B69D9" w:rsidP="003B69D9">
      <w:pPr>
        <w:pStyle w:val="Normal1"/>
        <w:rPr>
          <w:b/>
        </w:rPr>
      </w:pPr>
      <w:r w:rsidRPr="00ED5CCB">
        <w:t>www.usm.edu</w:t>
      </w:r>
      <w:r w:rsidRPr="00ED5CCB">
        <w:rPr>
          <w:b/>
        </w:rPr>
        <w:t xml:space="preserve"> </w:t>
      </w:r>
    </w:p>
    <w:p w:rsidR="003B69D9" w:rsidRPr="00ED5CCB" w:rsidRDefault="003B69D9" w:rsidP="003B69D9">
      <w:pPr>
        <w:pStyle w:val="Normal1"/>
        <w:rPr>
          <w:b/>
          <w:szCs w:val="24"/>
        </w:rPr>
      </w:pPr>
      <w:r>
        <w:rPr>
          <w:b/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William Carey University</w:t>
      </w:r>
    </w:p>
    <w:p w:rsidR="003B69D9" w:rsidRPr="00ED5CCB" w:rsidRDefault="003B69D9" w:rsidP="003B69D9">
      <w:pPr>
        <w:pStyle w:val="Normal1"/>
      </w:pPr>
      <w:r w:rsidRPr="00ED5CCB">
        <w:t>601-318-6051</w:t>
      </w:r>
    </w:p>
    <w:p w:rsidR="003B69D9" w:rsidRPr="00ED5CCB" w:rsidRDefault="003B69D9" w:rsidP="003B69D9">
      <w:pPr>
        <w:pStyle w:val="Normal1"/>
      </w:pPr>
      <w:r w:rsidRPr="00ED5CCB">
        <w:t>710 William Carey Parkway</w:t>
      </w:r>
    </w:p>
    <w:p w:rsidR="003B69D9" w:rsidRDefault="003B69D9" w:rsidP="003B69D9">
      <w:pPr>
        <w:pStyle w:val="Normal1"/>
      </w:pPr>
      <w:r w:rsidRPr="00ED5CCB">
        <w:t>Hattiesburg, MS 39401</w:t>
      </w:r>
      <w:r>
        <w:t xml:space="preserve"> </w:t>
      </w:r>
    </w:p>
    <w:p w:rsidR="003B69D9" w:rsidRPr="00ED5CCB" w:rsidRDefault="003B69D9" w:rsidP="003B69D9">
      <w:pPr>
        <w:pStyle w:val="Normal1"/>
        <w:rPr>
          <w:szCs w:val="20"/>
        </w:rPr>
      </w:pPr>
      <w:r w:rsidRPr="00ED5CCB">
        <w:rPr>
          <w:szCs w:val="20"/>
        </w:rPr>
        <w:t>www.wmcarey.edu</w:t>
      </w:r>
    </w:p>
    <w:p w:rsidR="003B69D9" w:rsidRDefault="003B69D9" w:rsidP="003B69D9">
      <w:pPr>
        <w:pStyle w:val="Normal1"/>
        <w:rPr>
          <w:sz w:val="24"/>
          <w:szCs w:val="24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space="720"/>
        </w:sectPr>
      </w:pPr>
    </w:p>
    <w:p w:rsidR="003B69D9" w:rsidRDefault="003B69D9" w:rsidP="003B69D9">
      <w:pPr>
        <w:pStyle w:val="Normal1"/>
        <w:rPr>
          <w:b/>
          <w:i/>
          <w:sz w:val="24"/>
          <w:szCs w:val="24"/>
          <w:u w:val="single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space="720"/>
        </w:sectPr>
      </w:pPr>
    </w:p>
    <w:p w:rsidR="003B69D9" w:rsidRDefault="003B69D9" w:rsidP="003B69D9">
      <w:pPr>
        <w:pStyle w:val="Normal1"/>
        <w:rPr>
          <w:b/>
          <w:i/>
          <w:sz w:val="24"/>
          <w:szCs w:val="24"/>
          <w:u w:val="single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space="720"/>
        </w:sectPr>
      </w:pPr>
    </w:p>
    <w:p w:rsidR="003B69D9" w:rsidRPr="00ED5CCB" w:rsidRDefault="003B69D9" w:rsidP="003B69D9">
      <w:pPr>
        <w:pStyle w:val="Normal1"/>
        <w:rPr>
          <w:b/>
          <w:sz w:val="24"/>
          <w:szCs w:val="24"/>
          <w:u w:val="single"/>
        </w:rPr>
      </w:pPr>
      <w:r w:rsidRPr="00ED5CCB">
        <w:rPr>
          <w:b/>
          <w:sz w:val="24"/>
          <w:szCs w:val="24"/>
          <w:u w:val="single"/>
        </w:rPr>
        <w:t xml:space="preserve">Education – </w:t>
      </w:r>
      <w:r>
        <w:rPr>
          <w:b/>
          <w:sz w:val="24"/>
          <w:szCs w:val="24"/>
          <w:u w:val="single"/>
        </w:rPr>
        <w:t>Pre-K/</w:t>
      </w:r>
      <w:r w:rsidRPr="00ED5CCB">
        <w:rPr>
          <w:b/>
          <w:sz w:val="24"/>
          <w:szCs w:val="24"/>
          <w:u w:val="single"/>
        </w:rPr>
        <w:t>Head Start</w:t>
      </w:r>
    </w:p>
    <w:p w:rsidR="003B69D9" w:rsidRPr="00282598" w:rsidRDefault="003B69D9" w:rsidP="003B69D9">
      <w:pPr>
        <w:pStyle w:val="Normal1"/>
        <w:rPr>
          <w:b/>
          <w:szCs w:val="24"/>
        </w:rPr>
      </w:pPr>
      <w:r w:rsidRPr="00282598">
        <w:rPr>
          <w:b/>
          <w:szCs w:val="24"/>
        </w:rPr>
        <w:t xml:space="preserve">Marion County </w:t>
      </w:r>
      <w:r>
        <w:rPr>
          <w:b/>
          <w:szCs w:val="24"/>
        </w:rPr>
        <w:t>&amp;</w:t>
      </w:r>
      <w:r w:rsidRPr="00282598">
        <w:rPr>
          <w:b/>
          <w:szCs w:val="24"/>
        </w:rPr>
        <w:t xml:space="preserve"> Columbia Early Learning Collaborative (K-4)</w:t>
      </w:r>
    </w:p>
    <w:p w:rsidR="003B69D9" w:rsidRPr="00282598" w:rsidRDefault="003B69D9" w:rsidP="003B69D9">
      <w:pPr>
        <w:pStyle w:val="Normal1"/>
        <w:rPr>
          <w:szCs w:val="24"/>
        </w:rPr>
      </w:pPr>
      <w:r w:rsidRPr="00282598">
        <w:rPr>
          <w:szCs w:val="24"/>
        </w:rPr>
        <w:t>601-736-7193</w:t>
      </w:r>
    </w:p>
    <w:p w:rsidR="003B69D9" w:rsidRPr="00282598" w:rsidRDefault="003B69D9" w:rsidP="003B69D9">
      <w:pPr>
        <w:pStyle w:val="Normal1"/>
        <w:rPr>
          <w:szCs w:val="24"/>
        </w:rPr>
      </w:pPr>
      <w:r w:rsidRPr="00282598">
        <w:rPr>
          <w:szCs w:val="24"/>
        </w:rPr>
        <w:t>Sites served: MAP Head Start, Columbia Primary School, East Marion Elementary, West Marion Primary, My Luv Child Care Center, and Little Foxworth Preschool.</w:t>
      </w:r>
    </w:p>
    <w:p w:rsidR="003B69D9" w:rsidRPr="00282598" w:rsidRDefault="003B69D9" w:rsidP="003B69D9">
      <w:pPr>
        <w:pStyle w:val="Normal1"/>
        <w:rPr>
          <w:b/>
          <w:sz w:val="20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 Head Start </w:t>
      </w:r>
    </w:p>
    <w:p w:rsidR="003B69D9" w:rsidRPr="00376A37" w:rsidRDefault="003B69D9" w:rsidP="003B69D9">
      <w:pPr>
        <w:pStyle w:val="Normal1"/>
        <w:rPr>
          <w:rStyle w:val="Strong"/>
          <w:b w:val="0"/>
          <w:color w:val="212529"/>
        </w:rPr>
      </w:pPr>
      <w:r w:rsidRPr="00376A37">
        <w:rPr>
          <w:rStyle w:val="Strong"/>
          <w:color w:val="212529"/>
        </w:rPr>
        <w:t>601-923-4100</w:t>
      </w:r>
      <w:r w:rsidRPr="00376A37">
        <w:rPr>
          <w:b/>
          <w:bCs/>
          <w:color w:val="212529"/>
        </w:rPr>
        <w:br/>
      </w:r>
      <w:r w:rsidRPr="00376A37">
        <w:rPr>
          <w:rStyle w:val="Strong"/>
          <w:color w:val="212529"/>
        </w:rPr>
        <w:t>800-924-4615</w:t>
      </w:r>
    </w:p>
    <w:p w:rsidR="003B69D9" w:rsidRPr="00376A37" w:rsidRDefault="003B69D9" w:rsidP="003B69D9">
      <w:pPr>
        <w:pStyle w:val="Normal1"/>
        <w:rPr>
          <w:rStyle w:val="Strong"/>
          <w:b w:val="0"/>
          <w:color w:val="212529"/>
        </w:rPr>
      </w:pPr>
      <w:r w:rsidRPr="00376A37">
        <w:rPr>
          <w:rStyle w:val="Strong"/>
          <w:color w:val="212529"/>
        </w:rPr>
        <w:t xml:space="preserve">1751 </w:t>
      </w:r>
      <w:proofErr w:type="spellStart"/>
      <w:r w:rsidRPr="00376A37">
        <w:rPr>
          <w:rStyle w:val="Strong"/>
          <w:color w:val="212529"/>
        </w:rPr>
        <w:t>Morson</w:t>
      </w:r>
      <w:proofErr w:type="spellEnd"/>
      <w:r w:rsidRPr="00376A37">
        <w:rPr>
          <w:rStyle w:val="Strong"/>
          <w:color w:val="212529"/>
        </w:rPr>
        <w:t xml:space="preserve"> Road</w:t>
      </w:r>
      <w:r w:rsidRPr="00376A37">
        <w:rPr>
          <w:b/>
          <w:bCs/>
          <w:color w:val="212529"/>
        </w:rPr>
        <w:br/>
      </w:r>
      <w:r w:rsidRPr="00376A37">
        <w:rPr>
          <w:rStyle w:val="Strong"/>
          <w:color w:val="212529"/>
        </w:rPr>
        <w:t>Jackson, MS 39209</w:t>
      </w:r>
    </w:p>
    <w:p w:rsidR="003B69D9" w:rsidRPr="00282598" w:rsidRDefault="003B69D9" w:rsidP="003B69D9">
      <w:pPr>
        <w:pStyle w:val="Normal1"/>
        <w:rPr>
          <w:b/>
          <w:sz w:val="20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Head Start Center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601-522-2948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Columbia Primary School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501 Dale Street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Columbia, MS 39429</w:t>
      </w:r>
    </w:p>
    <w:p w:rsidR="003B69D9" w:rsidRPr="00282598" w:rsidRDefault="003B69D9" w:rsidP="003B69D9">
      <w:pPr>
        <w:pStyle w:val="Normal1"/>
        <w:ind w:left="360"/>
        <w:rPr>
          <w:sz w:val="20"/>
          <w:szCs w:val="16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East Marion Head Start Center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601-736-7290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East Marion Elementary School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527 East Marion School Rd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Columbia, MS 39429</w:t>
      </w:r>
    </w:p>
    <w:p w:rsidR="003B69D9" w:rsidRPr="00282598" w:rsidRDefault="003B69D9" w:rsidP="003B69D9">
      <w:pPr>
        <w:pStyle w:val="Normal1"/>
        <w:rPr>
          <w:sz w:val="20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Hub Head Start Center</w:t>
      </w:r>
    </w:p>
    <w:p w:rsidR="003B69D9" w:rsidRPr="00376A37" w:rsidRDefault="003B69D9" w:rsidP="003B69D9">
      <w:pPr>
        <w:pStyle w:val="Normal1"/>
      </w:pPr>
      <w:r w:rsidRPr="00376A37">
        <w:t>601-731-3779</w:t>
      </w:r>
    </w:p>
    <w:p w:rsidR="003B69D9" w:rsidRPr="00376A37" w:rsidRDefault="003B69D9" w:rsidP="003B69D9">
      <w:pPr>
        <w:pStyle w:val="Normal1"/>
      </w:pPr>
      <w:r w:rsidRPr="00376A37">
        <w:rPr>
          <w:color w:val="212529"/>
        </w:rPr>
        <w:t>431 Old Highway 13 South</w:t>
      </w:r>
      <w:r w:rsidRPr="00376A37">
        <w:rPr>
          <w:color w:val="212529"/>
        </w:rPr>
        <w:br/>
        <w:t>Columbia, MS 39429</w:t>
      </w:r>
    </w:p>
    <w:p w:rsidR="003B69D9" w:rsidRPr="00282598" w:rsidRDefault="003B69D9" w:rsidP="003B69D9">
      <w:pPr>
        <w:pStyle w:val="Normal1"/>
        <w:rPr>
          <w:sz w:val="20"/>
          <w:szCs w:val="24"/>
        </w:rPr>
      </w:pPr>
    </w:p>
    <w:p w:rsidR="003B69D9" w:rsidRPr="0063352B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West Marion Head Start Center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601-736-3713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West Marion Primary School</w:t>
      </w:r>
    </w:p>
    <w:p w:rsidR="003B69D9" w:rsidRPr="00376A37" w:rsidRDefault="003B69D9" w:rsidP="003B69D9">
      <w:pPr>
        <w:pStyle w:val="Normal1"/>
        <w:rPr>
          <w:szCs w:val="24"/>
        </w:rPr>
      </w:pPr>
      <w:r w:rsidRPr="00376A37">
        <w:rPr>
          <w:szCs w:val="24"/>
        </w:rPr>
        <w:t>20 Cedar Hill Rd.</w:t>
      </w:r>
    </w:p>
    <w:p w:rsidR="003B69D9" w:rsidRDefault="003B69D9" w:rsidP="003B69D9">
      <w:pPr>
        <w:pStyle w:val="Normal1"/>
        <w:rPr>
          <w:sz w:val="24"/>
          <w:szCs w:val="24"/>
        </w:rPr>
      </w:pPr>
      <w:r w:rsidRPr="00376A37">
        <w:rPr>
          <w:szCs w:val="24"/>
        </w:rPr>
        <w:t>Foxworth, MS 39483</w:t>
      </w:r>
    </w:p>
    <w:p w:rsidR="003B69D9" w:rsidRPr="00376A37" w:rsidRDefault="003B69D9" w:rsidP="003B69D9">
      <w:pPr>
        <w:pStyle w:val="Normal1"/>
        <w:rPr>
          <w:szCs w:val="24"/>
        </w:rPr>
      </w:pPr>
    </w:p>
    <w:p w:rsidR="003B69D9" w:rsidRPr="00282598" w:rsidRDefault="003B69D9" w:rsidP="003B69D9">
      <w:pPr>
        <w:pStyle w:val="Normal1"/>
        <w:rPr>
          <w:b/>
          <w:sz w:val="24"/>
          <w:szCs w:val="24"/>
          <w:u w:val="single"/>
        </w:rPr>
      </w:pPr>
      <w:r w:rsidRPr="00282598">
        <w:rPr>
          <w:b/>
          <w:sz w:val="24"/>
          <w:szCs w:val="24"/>
          <w:u w:val="single"/>
        </w:rPr>
        <w:t xml:space="preserve">Education – </w:t>
      </w:r>
      <w:r>
        <w:rPr>
          <w:b/>
          <w:sz w:val="24"/>
          <w:szCs w:val="24"/>
          <w:u w:val="single"/>
        </w:rPr>
        <w:t>Columbia</w:t>
      </w:r>
      <w:r w:rsidRPr="00282598">
        <w:rPr>
          <w:b/>
          <w:sz w:val="24"/>
          <w:szCs w:val="24"/>
          <w:u w:val="single"/>
        </w:rPr>
        <w:t xml:space="preserve"> School District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601-736-2366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613 Wildcat Way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Primary School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601-736-7666</w:t>
      </w:r>
    </w:p>
    <w:p w:rsidR="003B69D9" w:rsidRDefault="003B69D9" w:rsidP="003B69D9">
      <w:pPr>
        <w:pStyle w:val="Normal1"/>
        <w:rPr>
          <w:sz w:val="16"/>
          <w:szCs w:val="16"/>
        </w:rPr>
      </w:pPr>
      <w:r>
        <w:rPr>
          <w:sz w:val="24"/>
          <w:szCs w:val="24"/>
        </w:rPr>
        <w:t>913 West Avenue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Grades Pre-K, K, 1, 2 </w:t>
      </w:r>
    </w:p>
    <w:p w:rsidR="003B69D9" w:rsidRPr="00684554" w:rsidRDefault="003B69D9" w:rsidP="003B69D9">
      <w:pPr>
        <w:pStyle w:val="Normal1"/>
        <w:ind w:left="360"/>
        <w:rPr>
          <w:sz w:val="16"/>
          <w:szCs w:val="16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Elementary School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601-736-2362        </w:t>
      </w:r>
      <w:r>
        <w:rPr>
          <w:sz w:val="24"/>
          <w:szCs w:val="24"/>
        </w:rPr>
        <w:tab/>
      </w:r>
    </w:p>
    <w:p w:rsidR="003B69D9" w:rsidRDefault="003B69D9" w:rsidP="003B69D9">
      <w:pPr>
        <w:pStyle w:val="Normal1"/>
        <w:rPr>
          <w:sz w:val="16"/>
          <w:szCs w:val="16"/>
        </w:rPr>
      </w:pPr>
      <w:r>
        <w:rPr>
          <w:sz w:val="24"/>
          <w:szCs w:val="24"/>
        </w:rPr>
        <w:t>401 Mary Street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Grades 3, 4, 5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D61ECD" w:rsidRDefault="00D61ECD" w:rsidP="003B69D9">
      <w:pPr>
        <w:pStyle w:val="Normal1"/>
        <w:rPr>
          <w:sz w:val="24"/>
          <w:szCs w:val="24"/>
        </w:rPr>
      </w:pPr>
    </w:p>
    <w:p w:rsidR="00D61ECD" w:rsidRDefault="00D61ECD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Jefferson Middle School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601-736-2786</w:t>
      </w:r>
    </w:p>
    <w:p w:rsidR="003B69D9" w:rsidRDefault="003B69D9" w:rsidP="003B69D9">
      <w:pPr>
        <w:pStyle w:val="Normal1"/>
        <w:rPr>
          <w:sz w:val="16"/>
          <w:szCs w:val="16"/>
        </w:rPr>
      </w:pPr>
      <w:r>
        <w:rPr>
          <w:sz w:val="24"/>
          <w:szCs w:val="24"/>
        </w:rPr>
        <w:t>611 Owens Street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Grades 6, 7, 8</w:t>
      </w:r>
    </w:p>
    <w:p w:rsidR="003B69D9" w:rsidRDefault="003B69D9" w:rsidP="003B69D9">
      <w:pPr>
        <w:pStyle w:val="Normal1"/>
        <w:ind w:left="360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 w:rsidRPr="001515AF">
        <w:rPr>
          <w:b/>
          <w:sz w:val="24"/>
          <w:szCs w:val="24"/>
        </w:rPr>
        <w:t>Columbia</w:t>
      </w:r>
      <w:r>
        <w:rPr>
          <w:b/>
          <w:sz w:val="24"/>
          <w:szCs w:val="24"/>
        </w:rPr>
        <w:t xml:space="preserve"> High School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601-736-5334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1009 Broad Street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Grades 9, 10, 11, 12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9D9" w:rsidRPr="00282598" w:rsidRDefault="003B69D9" w:rsidP="003B69D9">
      <w:pPr>
        <w:pStyle w:val="Normal1"/>
        <w:rPr>
          <w:b/>
          <w:sz w:val="24"/>
          <w:szCs w:val="24"/>
          <w:u w:val="single"/>
        </w:rPr>
      </w:pPr>
      <w:r w:rsidRPr="00282598">
        <w:rPr>
          <w:b/>
          <w:sz w:val="24"/>
          <w:szCs w:val="24"/>
          <w:u w:val="single"/>
        </w:rPr>
        <w:t xml:space="preserve">Education – </w:t>
      </w:r>
      <w:r>
        <w:rPr>
          <w:b/>
          <w:sz w:val="24"/>
          <w:szCs w:val="24"/>
          <w:u w:val="single"/>
        </w:rPr>
        <w:t>Marion County</w:t>
      </w:r>
      <w:r w:rsidRPr="00282598">
        <w:rPr>
          <w:b/>
          <w:sz w:val="24"/>
          <w:szCs w:val="24"/>
          <w:u w:val="single"/>
        </w:rPr>
        <w:t xml:space="preserve"> School District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601-736-7193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1010 Hwy 13 N</w:t>
      </w:r>
    </w:p>
    <w:p w:rsidR="003B69D9" w:rsidRPr="00152E87" w:rsidRDefault="003B69D9" w:rsidP="003B69D9">
      <w:pPr>
        <w:pStyle w:val="Normal1"/>
        <w:rPr>
          <w:szCs w:val="24"/>
        </w:rPr>
      </w:pPr>
      <w:r>
        <w:rPr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Carl Loftin Career &amp; Technology Center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601-736-7385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1140 Hwy 13 S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East Marion Elementary School</w:t>
      </w:r>
    </w:p>
    <w:p w:rsidR="003B69D9" w:rsidRPr="00152E87" w:rsidRDefault="003B69D9" w:rsidP="003B69D9">
      <w:pPr>
        <w:pStyle w:val="Normal1"/>
      </w:pPr>
      <w:r w:rsidRPr="00152E87">
        <w:t>601-736-7290</w:t>
      </w:r>
    </w:p>
    <w:p w:rsidR="003B69D9" w:rsidRPr="00152E87" w:rsidRDefault="003B69D9" w:rsidP="003B69D9">
      <w:pPr>
        <w:pStyle w:val="Normal1"/>
      </w:pPr>
      <w:r w:rsidRPr="00152E87">
        <w:t>527 East Marion School Rd</w:t>
      </w:r>
    </w:p>
    <w:p w:rsidR="003B69D9" w:rsidRPr="00152E87" w:rsidRDefault="003B69D9" w:rsidP="003B69D9">
      <w:pPr>
        <w:pStyle w:val="Normal1"/>
      </w:pPr>
      <w:r w:rsidRPr="00152E87">
        <w:t xml:space="preserve">Grades Pre-K through 6 </w:t>
      </w:r>
    </w:p>
    <w:p w:rsidR="003B69D9" w:rsidRPr="00684554" w:rsidRDefault="003B69D9" w:rsidP="003B69D9">
      <w:pPr>
        <w:pStyle w:val="Normal1"/>
        <w:ind w:left="360"/>
        <w:rPr>
          <w:sz w:val="16"/>
          <w:szCs w:val="16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East Marion High School</w:t>
      </w:r>
    </w:p>
    <w:p w:rsidR="003B69D9" w:rsidRPr="00152E87" w:rsidRDefault="003B69D9" w:rsidP="003B69D9">
      <w:pPr>
        <w:pStyle w:val="Normal1"/>
      </w:pPr>
      <w:r w:rsidRPr="00152E87">
        <w:t xml:space="preserve">601-736-3006        </w:t>
      </w:r>
      <w:r w:rsidRPr="00152E87">
        <w:tab/>
      </w:r>
    </w:p>
    <w:p w:rsidR="003B69D9" w:rsidRPr="00152E87" w:rsidRDefault="003B69D9" w:rsidP="003B69D9">
      <w:pPr>
        <w:pStyle w:val="Normal1"/>
      </w:pPr>
      <w:r w:rsidRPr="00152E87">
        <w:t>527 East Marion School Rd</w:t>
      </w:r>
    </w:p>
    <w:p w:rsidR="003B69D9" w:rsidRPr="00152E87" w:rsidRDefault="003B69D9" w:rsidP="003B69D9">
      <w:pPr>
        <w:pStyle w:val="Normal1"/>
      </w:pPr>
      <w:r w:rsidRPr="00152E87">
        <w:t>Grades 7 through 12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West Marion Primary School</w:t>
      </w:r>
    </w:p>
    <w:p w:rsidR="003B69D9" w:rsidRPr="00152E87" w:rsidRDefault="003B69D9" w:rsidP="003B69D9">
      <w:pPr>
        <w:pStyle w:val="Normal1"/>
      </w:pPr>
      <w:r w:rsidRPr="00152E87">
        <w:t>601-736-3713</w:t>
      </w:r>
    </w:p>
    <w:p w:rsidR="003B69D9" w:rsidRPr="00152E87" w:rsidRDefault="003B69D9" w:rsidP="003B69D9">
      <w:pPr>
        <w:pStyle w:val="Normal1"/>
      </w:pPr>
      <w:r w:rsidRPr="00152E87">
        <w:t>20 Cedar Hill Rd.</w:t>
      </w:r>
    </w:p>
    <w:p w:rsidR="003B69D9" w:rsidRPr="00152E87" w:rsidRDefault="003B69D9" w:rsidP="003B69D9">
      <w:pPr>
        <w:pStyle w:val="Normal1"/>
      </w:pPr>
      <w:r w:rsidRPr="00152E87">
        <w:t>Foxworth, MS 39483</w:t>
      </w:r>
    </w:p>
    <w:p w:rsidR="003B69D9" w:rsidRPr="00152E87" w:rsidRDefault="003B69D9" w:rsidP="003B69D9">
      <w:pPr>
        <w:pStyle w:val="Normal1"/>
      </w:pPr>
      <w:r w:rsidRPr="00152E87">
        <w:t>Grades Pre-K through 3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West Marion Elementary School</w:t>
      </w:r>
    </w:p>
    <w:p w:rsidR="003B69D9" w:rsidRPr="00152E87" w:rsidRDefault="003B69D9" w:rsidP="003B69D9">
      <w:pPr>
        <w:pStyle w:val="Normal1"/>
      </w:pPr>
      <w:r w:rsidRPr="00152E87">
        <w:t>601-731-2076</w:t>
      </w:r>
    </w:p>
    <w:p w:rsidR="003B69D9" w:rsidRPr="00152E87" w:rsidRDefault="003B69D9" w:rsidP="003B69D9">
      <w:pPr>
        <w:pStyle w:val="Normal1"/>
      </w:pPr>
      <w:r w:rsidRPr="00152E87">
        <w:t>2 West Marion Street</w:t>
      </w:r>
    </w:p>
    <w:p w:rsidR="003B69D9" w:rsidRPr="00152E87" w:rsidRDefault="003B69D9" w:rsidP="003B69D9">
      <w:pPr>
        <w:pStyle w:val="Normal1"/>
      </w:pPr>
      <w:r w:rsidRPr="00152E87">
        <w:t>Grades 4, 5, 6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West Marion High School</w:t>
      </w:r>
    </w:p>
    <w:p w:rsidR="003B69D9" w:rsidRPr="00152E87" w:rsidRDefault="003B69D9" w:rsidP="003B69D9">
      <w:pPr>
        <w:pStyle w:val="Normal1"/>
      </w:pPr>
      <w:r w:rsidRPr="00152E87">
        <w:t>601-736-6381</w:t>
      </w:r>
    </w:p>
    <w:p w:rsidR="003B69D9" w:rsidRPr="00152E87" w:rsidRDefault="003B69D9" w:rsidP="003B69D9">
      <w:pPr>
        <w:pStyle w:val="Normal1"/>
      </w:pPr>
      <w:r w:rsidRPr="00152E87">
        <w:t>2 West Marion Street</w:t>
      </w:r>
    </w:p>
    <w:p w:rsidR="003B69D9" w:rsidRPr="00152E87" w:rsidRDefault="003B69D9" w:rsidP="003B69D9">
      <w:pPr>
        <w:pStyle w:val="Normal1"/>
      </w:pPr>
      <w:r w:rsidRPr="00152E87">
        <w:t>Grades 7 through 12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Education-Private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Academy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601-736-6418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1548 Hwy 98 E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Grades Pre-K through 12</w:t>
      </w:r>
    </w:p>
    <w:p w:rsidR="003B69D9" w:rsidRPr="00152E87" w:rsidRDefault="003B69D9" w:rsidP="003B69D9">
      <w:pPr>
        <w:pStyle w:val="Normal1"/>
        <w:rPr>
          <w:b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Columbia Academy</w:t>
      </w:r>
    </w:p>
    <w:p w:rsidR="003B69D9" w:rsidRPr="00152E87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601-736-6418</w:t>
      </w:r>
    </w:p>
    <w:p w:rsidR="003B69D9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1548 Hwy 98 E</w:t>
      </w:r>
    </w:p>
    <w:p w:rsidR="003B69D9" w:rsidRPr="00152E87" w:rsidRDefault="003B69D9" w:rsidP="003B69D9">
      <w:pPr>
        <w:pStyle w:val="Normal1"/>
        <w:rPr>
          <w:szCs w:val="24"/>
        </w:rPr>
      </w:pPr>
      <w:r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szCs w:val="24"/>
        </w:rPr>
      </w:pPr>
      <w:r w:rsidRPr="00152E87">
        <w:rPr>
          <w:szCs w:val="24"/>
        </w:rPr>
        <w:t>Grades Pre-K through 12</w:t>
      </w:r>
    </w:p>
    <w:p w:rsidR="003B69D9" w:rsidRPr="00152E87" w:rsidRDefault="003B69D9" w:rsidP="003B69D9">
      <w:pPr>
        <w:pStyle w:val="Normal1"/>
        <w:rPr>
          <w:szCs w:val="24"/>
        </w:rPr>
      </w:pP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D61ECD">
        <w:rPr>
          <w:rFonts w:ascii="Arial" w:hAnsi="Arial" w:cs="Arial"/>
          <w:b/>
          <w:sz w:val="24"/>
        </w:rPr>
        <w:t>New Hope Community Christian School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601-467-6775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508 New Hope Church Rd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Foxworth, MS 39483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Grades K-4 through 12</w:t>
      </w:r>
    </w:p>
    <w:p w:rsidR="003B69D9" w:rsidRDefault="003B69D9" w:rsidP="003B69D9">
      <w:pPr>
        <w:spacing w:line="240" w:lineRule="auto"/>
        <w:contextualSpacing/>
      </w:pP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D61ECD">
        <w:rPr>
          <w:rFonts w:ascii="Arial" w:hAnsi="Arial" w:cs="Arial"/>
          <w:b/>
          <w:sz w:val="24"/>
        </w:rPr>
        <w:t>Woodlawn Preparatory School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601-736-4122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1450 Hwy 98 E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Columbia, MS 39429</w:t>
      </w:r>
    </w:p>
    <w:p w:rsidR="003B69D9" w:rsidRPr="00D61ECD" w:rsidRDefault="003B69D9" w:rsidP="003B69D9">
      <w:pPr>
        <w:spacing w:line="240" w:lineRule="auto"/>
        <w:contextualSpacing/>
        <w:rPr>
          <w:rFonts w:ascii="Arial" w:hAnsi="Arial" w:cs="Arial"/>
        </w:rPr>
      </w:pPr>
      <w:r w:rsidRPr="00D61ECD">
        <w:rPr>
          <w:rFonts w:ascii="Arial" w:hAnsi="Arial" w:cs="Arial"/>
        </w:rPr>
        <w:t>Grades Pre-K through 12</w:t>
      </w:r>
    </w:p>
    <w:p w:rsidR="003B69D9" w:rsidRDefault="003B69D9" w:rsidP="003B69D9">
      <w:pPr>
        <w:pStyle w:val="Heading1"/>
        <w:jc w:val="center"/>
        <w:rPr>
          <w:color w:val="6AA84F"/>
          <w:sz w:val="24"/>
          <w:szCs w:val="24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r>
        <w:rPr>
          <w:color w:val="6AA84F"/>
        </w:rPr>
        <w:lastRenderedPageBreak/>
        <w:t>Employment Assistance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Employment Security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 xml:space="preserve">www.mdes.ms.gov 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State website to help Mississippians get jobs.  File for unemployment at this site.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Pr="00B14A5A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MS Department of Vocational Rehabilitation</w:t>
      </w:r>
      <w:r>
        <w:rPr>
          <w:b/>
          <w:sz w:val="24"/>
          <w:szCs w:val="24"/>
          <w:highlight w:val="cyan"/>
        </w:rPr>
        <w:t xml:space="preserve"> 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601-736-5851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710 Broad Street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Columbia, MS 39429</w:t>
      </w:r>
    </w:p>
    <w:p w:rsidR="003B69D9" w:rsidRPr="00264559" w:rsidRDefault="003B69D9" w:rsidP="003B69D9">
      <w:pPr>
        <w:pStyle w:val="Normal1"/>
        <w:ind w:left="360"/>
        <w:rPr>
          <w:sz w:val="14"/>
          <w:szCs w:val="16"/>
        </w:rPr>
      </w:pP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 xml:space="preserve">Assists people with disabilities return to gainful employment. evaluations, medical services, training, counseling, guidance, and job placement are provided. </w:t>
      </w:r>
      <w:r w:rsidRPr="00264559">
        <w:rPr>
          <w:szCs w:val="24"/>
        </w:rPr>
        <w:t>Career and job counseling provided for special education students in junior and senior years.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szCs w:val="16"/>
          <w:shd w:val="clear" w:color="auto" w:fill="FFFFFF"/>
        </w:rPr>
      </w:pPr>
      <w:r>
        <w:rPr>
          <w:rStyle w:val="Strong"/>
          <w:szCs w:val="16"/>
          <w:shd w:val="clear" w:color="auto" w:fill="FFFFFF"/>
        </w:rPr>
        <w:t xml:space="preserve">MS Department of </w:t>
      </w:r>
      <w:r w:rsidRPr="00264559">
        <w:rPr>
          <w:rStyle w:val="Strong"/>
          <w:szCs w:val="16"/>
          <w:shd w:val="clear" w:color="auto" w:fill="FFFFFF"/>
        </w:rPr>
        <w:t>Vocational Rehabilitation for the Blind</w:t>
      </w:r>
      <w:r w:rsidRPr="00264559">
        <w:rPr>
          <w:szCs w:val="16"/>
        </w:rPr>
        <w:br/>
      </w:r>
      <w:r>
        <w:rPr>
          <w:szCs w:val="16"/>
          <w:shd w:val="clear" w:color="auto" w:fill="FFFFFF"/>
        </w:rPr>
        <w:t>601-736-5685</w:t>
      </w:r>
    </w:p>
    <w:p w:rsidR="003B69D9" w:rsidRDefault="003B69D9" w:rsidP="003B69D9">
      <w:pPr>
        <w:pStyle w:val="Normal1"/>
        <w:rPr>
          <w:color w:val="676767"/>
          <w:szCs w:val="16"/>
          <w:shd w:val="clear" w:color="auto" w:fill="FFFFFF"/>
        </w:rPr>
      </w:pPr>
      <w:r w:rsidRPr="00264559">
        <w:rPr>
          <w:szCs w:val="16"/>
          <w:shd w:val="clear" w:color="auto" w:fill="FFFFFF"/>
        </w:rPr>
        <w:t>710 Broad Street</w:t>
      </w:r>
      <w:r w:rsidRPr="00264559">
        <w:rPr>
          <w:szCs w:val="16"/>
        </w:rPr>
        <w:br/>
      </w:r>
      <w:r w:rsidRPr="00264559">
        <w:rPr>
          <w:szCs w:val="16"/>
          <w:shd w:val="clear" w:color="auto" w:fill="FFFFFF"/>
        </w:rPr>
        <w:t>Columbia, MS 39429</w:t>
      </w:r>
      <w:r w:rsidRPr="00264559">
        <w:rPr>
          <w:szCs w:val="16"/>
        </w:rPr>
        <w:br/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WIN Job Center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601-</w:t>
      </w:r>
      <w:r>
        <w:rPr>
          <w:szCs w:val="24"/>
        </w:rPr>
        <w:t>736-2628</w:t>
      </w:r>
    </w:p>
    <w:p w:rsidR="003B69D9" w:rsidRPr="00264559" w:rsidRDefault="003B69D9" w:rsidP="003B69D9">
      <w:pPr>
        <w:pStyle w:val="Normal1"/>
        <w:rPr>
          <w:szCs w:val="24"/>
        </w:rPr>
      </w:pPr>
      <w:r>
        <w:rPr>
          <w:szCs w:val="24"/>
        </w:rPr>
        <w:t>1111 Hwy 98 Bypass</w:t>
      </w:r>
    </w:p>
    <w:p w:rsidR="003B69D9" w:rsidRPr="00264559" w:rsidRDefault="003B69D9" w:rsidP="003B69D9">
      <w:pPr>
        <w:pStyle w:val="Normal1"/>
        <w:rPr>
          <w:szCs w:val="24"/>
        </w:rPr>
      </w:pPr>
      <w:r>
        <w:rPr>
          <w:szCs w:val="24"/>
        </w:rPr>
        <w:t>Columbia,</w:t>
      </w:r>
      <w:r w:rsidRPr="00264559">
        <w:rPr>
          <w:szCs w:val="24"/>
        </w:rPr>
        <w:t xml:space="preserve"> MS 394</w:t>
      </w:r>
      <w:r>
        <w:rPr>
          <w:szCs w:val="24"/>
        </w:rPr>
        <w:t>29</w:t>
      </w:r>
    </w:p>
    <w:p w:rsidR="003B69D9" w:rsidRPr="00264559" w:rsidRDefault="003B69D9" w:rsidP="00D61ECD">
      <w:pPr>
        <w:pStyle w:val="Normal1"/>
        <w:rPr>
          <w:color w:val="6AA84F"/>
          <w:sz w:val="20"/>
        </w:rPr>
        <w:sectPr w:rsidR="003B69D9" w:rsidRPr="00264559" w:rsidSect="006B3C8C">
          <w:type w:val="continuous"/>
          <w:pgSz w:w="7920" w:h="12240"/>
          <w:pgMar w:top="720" w:right="630" w:bottom="720" w:left="720" w:header="0" w:footer="720" w:gutter="0"/>
          <w:cols w:num="2" w:space="720"/>
        </w:sectPr>
      </w:pPr>
      <w:r w:rsidRPr="00264559">
        <w:rPr>
          <w:szCs w:val="24"/>
        </w:rPr>
        <w:t>Provides job training and placement</w:t>
      </w:r>
      <w:bookmarkStart w:id="10" w:name="_uz56nmpcww41" w:colFirst="0" w:colLast="0"/>
      <w:bookmarkEnd w:id="10"/>
    </w:p>
    <w:p w:rsidR="003B69D9" w:rsidRDefault="003B69D9" w:rsidP="003B69D9">
      <w:pPr>
        <w:rPr>
          <w:color w:val="6AA84F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num="2" w:space="720"/>
        </w:sectPr>
      </w:pPr>
    </w:p>
    <w:p w:rsidR="003B69D9" w:rsidRDefault="003B69D9" w:rsidP="00D61ECD">
      <w:pPr>
        <w:pStyle w:val="Heading1"/>
        <w:rPr>
          <w:color w:val="6AA84F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r>
        <w:rPr>
          <w:color w:val="6AA84F"/>
        </w:rPr>
        <w:t>Family Services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Camp Shelby Family Assistance Center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601-558-2405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Camp Shelby Training Center, Building 1302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 xml:space="preserve">Jackson Ave and 14th Street 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Camp Shelby, MS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 xml:space="preserve">Provides community services to men and women of the Armed Forces and their families. </w:t>
      </w:r>
    </w:p>
    <w:p w:rsidR="003B69D9" w:rsidRDefault="003B69D9" w:rsidP="003B69D9">
      <w:pPr>
        <w:pStyle w:val="Normal1"/>
        <w:ind w:left="360"/>
        <w:rPr>
          <w:sz w:val="24"/>
          <w:szCs w:val="24"/>
        </w:rPr>
      </w:pPr>
    </w:p>
    <w:p w:rsidR="00D61ECD" w:rsidRDefault="00D61ECD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Marion County DHS-Family and Children’s Services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601-736-6044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226 Broad Street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Columbia, MS 39429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Office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1-866-331-2186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1911 Broadway Drive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Hattiesburg, MS 39401</w:t>
      </w:r>
    </w:p>
    <w:p w:rsidR="003B69D9" w:rsidRPr="00264559" w:rsidRDefault="003B69D9" w:rsidP="003B69D9">
      <w:pPr>
        <w:pStyle w:val="Normal1"/>
        <w:rPr>
          <w:szCs w:val="24"/>
        </w:rPr>
      </w:pPr>
      <w:r w:rsidRPr="00264559">
        <w:rPr>
          <w:szCs w:val="24"/>
        </w:rPr>
        <w:t>Supplemental Security Income (SSI) for adults and children with disabilities. Survivor’s benefits for children who have lost a parent.</w:t>
      </w:r>
    </w:p>
    <w:p w:rsidR="003B69D9" w:rsidRPr="00264559" w:rsidRDefault="003B69D9" w:rsidP="003B69D9">
      <w:pPr>
        <w:pStyle w:val="Normal1"/>
        <w:ind w:left="360"/>
        <w:rPr>
          <w:szCs w:val="24"/>
        </w:rPr>
      </w:pPr>
    </w:p>
    <w:p w:rsidR="003B69D9" w:rsidRDefault="003B69D9" w:rsidP="003B69D9">
      <w:pPr>
        <w:pStyle w:val="Normal1"/>
        <w:ind w:left="360"/>
        <w:rPr>
          <w:sz w:val="24"/>
          <w:szCs w:val="24"/>
        </w:rPr>
      </w:pPr>
    </w:p>
    <w:p w:rsidR="003B69D9" w:rsidRDefault="003B69D9" w:rsidP="003B69D9">
      <w:pPr>
        <w:pStyle w:val="Normal1"/>
        <w:ind w:left="360"/>
        <w:rPr>
          <w:sz w:val="24"/>
          <w:szCs w:val="24"/>
        </w:rPr>
        <w:sectPr w:rsidR="003B69D9" w:rsidSect="006B3C8C">
          <w:type w:val="continuous"/>
          <w:pgSz w:w="7920" w:h="12240"/>
          <w:pgMar w:top="720" w:right="630" w:bottom="720" w:left="720" w:header="0" w:footer="720" w:gutter="0"/>
          <w:cols w:space="360"/>
        </w:sectPr>
      </w:pPr>
    </w:p>
    <w:p w:rsidR="003B69D9" w:rsidRDefault="003B69D9" w:rsidP="003B69D9">
      <w:pPr>
        <w:pStyle w:val="Normal1"/>
        <w:ind w:left="360"/>
        <w:rPr>
          <w:sz w:val="24"/>
          <w:szCs w:val="24"/>
        </w:rPr>
      </w:pPr>
    </w:p>
    <w:p w:rsidR="003B69D9" w:rsidRDefault="003B69D9" w:rsidP="003B69D9">
      <w:pPr>
        <w:pStyle w:val="Heading1"/>
        <w:jc w:val="center"/>
        <w:rPr>
          <w:color w:val="6AA84F"/>
        </w:rPr>
        <w:sectPr w:rsidR="003B69D9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bookmarkStart w:id="11" w:name="_i7gzb2vj078o" w:colFirst="0" w:colLast="0"/>
      <w:bookmarkEnd w:id="11"/>
      <w:r>
        <w:rPr>
          <w:color w:val="6AA84F"/>
        </w:rPr>
        <w:t>Food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Breadbasket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601-584-7574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 xml:space="preserve">Emergency food assistance. </w:t>
      </w:r>
    </w:p>
    <w:p w:rsidR="003B69D9" w:rsidRDefault="003B69D9" w:rsidP="003B69D9">
      <w:pPr>
        <w:pStyle w:val="Normal1"/>
        <w:rPr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Christian Services, Inc.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601-582-5683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301 East Second Street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Hattiesburg, MS 39401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www.christianserve.org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Lunch M-F at 12pm.</w:t>
      </w:r>
    </w:p>
    <w:p w:rsidR="003B69D9" w:rsidRDefault="003B69D9" w:rsidP="003B69D9">
      <w:pPr>
        <w:pStyle w:val="Normal1"/>
        <w:ind w:left="360"/>
        <w:rPr>
          <w:sz w:val="24"/>
          <w:szCs w:val="24"/>
        </w:rPr>
      </w:pPr>
    </w:p>
    <w:p w:rsidR="00AD335F" w:rsidRDefault="00AD335F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Hope Community Collective Food Pantry</w:t>
      </w:r>
    </w:p>
    <w:p w:rsidR="00AD335F" w:rsidRDefault="00AD335F" w:rsidP="003B69D9">
      <w:pPr>
        <w:pStyle w:val="Normal1"/>
        <w:rPr>
          <w:szCs w:val="24"/>
        </w:rPr>
      </w:pPr>
      <w:r w:rsidRPr="00AD335F">
        <w:rPr>
          <w:szCs w:val="24"/>
        </w:rPr>
        <w:t>601-724-3628 Ext. 700</w:t>
      </w:r>
    </w:p>
    <w:p w:rsidR="00AD335F" w:rsidRDefault="00AD335F" w:rsidP="003B69D9">
      <w:pPr>
        <w:pStyle w:val="Normal1"/>
        <w:rPr>
          <w:szCs w:val="24"/>
        </w:rPr>
      </w:pPr>
      <w:r>
        <w:rPr>
          <w:szCs w:val="24"/>
        </w:rPr>
        <w:t>1542 Hwy 98 East (Directly behind Woodlawn Preparatory School)</w:t>
      </w:r>
    </w:p>
    <w:p w:rsidR="00AD335F" w:rsidRDefault="00AD335F" w:rsidP="003B69D9">
      <w:pPr>
        <w:pStyle w:val="Normal1"/>
        <w:rPr>
          <w:szCs w:val="24"/>
        </w:rPr>
      </w:pPr>
      <w:r>
        <w:rPr>
          <w:szCs w:val="24"/>
        </w:rPr>
        <w:t>Columbia, MS 39429</w:t>
      </w:r>
    </w:p>
    <w:p w:rsidR="00AD335F" w:rsidRDefault="00941BA4" w:rsidP="003B69D9">
      <w:pPr>
        <w:pStyle w:val="Normal1"/>
        <w:rPr>
          <w:szCs w:val="24"/>
        </w:rPr>
      </w:pPr>
      <w:hyperlink r:id="rId18" w:history="1">
        <w:r w:rsidR="00AD335F" w:rsidRPr="009A68AF">
          <w:rPr>
            <w:rStyle w:val="Hyperlink"/>
            <w:szCs w:val="24"/>
          </w:rPr>
          <w:t>pantry@hopecommunityms.com</w:t>
        </w:r>
      </w:hyperlink>
    </w:p>
    <w:p w:rsidR="00AD335F" w:rsidRDefault="00AD335F" w:rsidP="003B69D9">
      <w:pPr>
        <w:pStyle w:val="Normal1"/>
        <w:rPr>
          <w:szCs w:val="24"/>
        </w:rPr>
      </w:pPr>
      <w:r>
        <w:rPr>
          <w:szCs w:val="24"/>
        </w:rPr>
        <w:t>Every Thursday 5:30-7:00 (drive-through)</w:t>
      </w:r>
    </w:p>
    <w:p w:rsidR="00D61ECD" w:rsidRDefault="00D61ECD" w:rsidP="003B69D9">
      <w:pPr>
        <w:pStyle w:val="Normal1"/>
        <w:rPr>
          <w:szCs w:val="24"/>
        </w:rPr>
      </w:pPr>
      <w:r>
        <w:rPr>
          <w:szCs w:val="24"/>
        </w:rPr>
        <w:lastRenderedPageBreak/>
        <w:t xml:space="preserve">Families may pick up food once per month, any Thursday of the month. Participants must fill out paperwork once to receive food for a year. This can be filled out in person at the weekly distribution. You must come in person with a phot ID to fill/sign your application. </w:t>
      </w:r>
      <w:r w:rsidR="00812DE1">
        <w:rPr>
          <w:szCs w:val="24"/>
        </w:rPr>
        <w:t xml:space="preserve">This agency also partners with the Columbia Police Department to host “Pop-Up Pantry” locations and has a mobile food truck. </w:t>
      </w:r>
    </w:p>
    <w:p w:rsidR="00D61ECD" w:rsidRDefault="00D61ECD" w:rsidP="003B69D9">
      <w:pPr>
        <w:pStyle w:val="Normal1"/>
        <w:rPr>
          <w:szCs w:val="24"/>
        </w:rPr>
      </w:pPr>
    </w:p>
    <w:p w:rsidR="00D61ECD" w:rsidRDefault="00D61ECD" w:rsidP="003B69D9">
      <w:pPr>
        <w:pStyle w:val="Normal1"/>
        <w:rPr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Marion County Food Pantry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601-736-1044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 xml:space="preserve">424 </w:t>
      </w:r>
      <w:proofErr w:type="spellStart"/>
      <w:r w:rsidRPr="006B0D4C">
        <w:rPr>
          <w:szCs w:val="24"/>
        </w:rPr>
        <w:t>Bullis</w:t>
      </w:r>
      <w:proofErr w:type="spellEnd"/>
      <w:r w:rsidRPr="006B0D4C">
        <w:rPr>
          <w:szCs w:val="24"/>
        </w:rPr>
        <w:t xml:space="preserve"> Street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Columbia, MS 39429</w:t>
      </w:r>
    </w:p>
    <w:p w:rsidR="003B69D9" w:rsidRPr="006B0D4C" w:rsidRDefault="003B69D9" w:rsidP="003B69D9">
      <w:pPr>
        <w:pStyle w:val="Normal1"/>
        <w:rPr>
          <w:szCs w:val="24"/>
        </w:rPr>
      </w:pPr>
      <w:r w:rsidRPr="006B0D4C">
        <w:rPr>
          <w:szCs w:val="24"/>
        </w:rPr>
        <w:t>Tuesdays &amp; Thursdays 9:00-12:00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SNAP (food stamps)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601-736-6883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511 S Main Street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Columbia, MS 39429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69D9" w:rsidRDefault="003B69D9" w:rsidP="003B69D9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WIC Food Program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601-736-2676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908 Sumrall Rd</w:t>
      </w:r>
    </w:p>
    <w:p w:rsidR="003B69D9" w:rsidRDefault="003B69D9" w:rsidP="003B69D9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Columbia, MS 39429</w:t>
      </w:r>
    </w:p>
    <w:p w:rsidR="00D50AFA" w:rsidRDefault="003B69D9" w:rsidP="003B69D9">
      <w:pPr>
        <w:pStyle w:val="Normal1"/>
        <w:rPr>
          <w:color w:val="6AA84F"/>
        </w:rPr>
        <w:sectPr w:rsidR="00D50AFA">
          <w:type w:val="continuous"/>
          <w:pgSz w:w="7920" w:h="12240"/>
          <w:pgMar w:top="720" w:right="630" w:bottom="720" w:left="720" w:header="0" w:footer="720" w:gutter="0"/>
          <w:cols w:space="720" w:equalWidth="0">
            <w:col w:w="6570" w:space="0"/>
          </w:cols>
        </w:sectPr>
      </w:pPr>
      <w:r>
        <w:rPr>
          <w:sz w:val="24"/>
          <w:szCs w:val="24"/>
        </w:rPr>
        <w:t>Food for children up to age 5 and pregnant moms.</w:t>
      </w:r>
      <w:bookmarkStart w:id="12" w:name="_wboodki4sj93" w:colFirst="0" w:colLast="0"/>
      <w:bookmarkEnd w:id="12"/>
    </w:p>
    <w:p w:rsidR="003F7E7E" w:rsidRDefault="003F7E7E" w:rsidP="00D50AFA"/>
    <w:sectPr w:rsidR="003F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A4" w:rsidRDefault="00941BA4">
      <w:pPr>
        <w:spacing w:after="0" w:line="240" w:lineRule="auto"/>
      </w:pPr>
      <w:r>
        <w:separator/>
      </w:r>
    </w:p>
  </w:endnote>
  <w:endnote w:type="continuationSeparator" w:id="0">
    <w:p w:rsidR="00941BA4" w:rsidRDefault="0094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CD" w:rsidRDefault="00D61ECD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A4" w:rsidRDefault="00941BA4">
      <w:pPr>
        <w:spacing w:after="0" w:line="240" w:lineRule="auto"/>
      </w:pPr>
      <w:r>
        <w:separator/>
      </w:r>
    </w:p>
  </w:footnote>
  <w:footnote w:type="continuationSeparator" w:id="0">
    <w:p w:rsidR="00941BA4" w:rsidRDefault="00941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9"/>
    <w:rsid w:val="003B69D9"/>
    <w:rsid w:val="003F5DA8"/>
    <w:rsid w:val="003F7E7E"/>
    <w:rsid w:val="004B149F"/>
    <w:rsid w:val="005B6565"/>
    <w:rsid w:val="006B3C8C"/>
    <w:rsid w:val="007303C0"/>
    <w:rsid w:val="00812DE1"/>
    <w:rsid w:val="008E2493"/>
    <w:rsid w:val="00941BA4"/>
    <w:rsid w:val="00AD335F"/>
    <w:rsid w:val="00D50AFA"/>
    <w:rsid w:val="00D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A0EF9-2481-4BF9-92B6-8C784DF7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3B69D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9D9"/>
    <w:rPr>
      <w:rFonts w:ascii="Arial" w:eastAsia="Arial" w:hAnsi="Arial" w:cs="Arial"/>
      <w:sz w:val="40"/>
      <w:szCs w:val="40"/>
    </w:rPr>
  </w:style>
  <w:style w:type="paragraph" w:customStyle="1" w:styleId="Normal1">
    <w:name w:val="Normal1"/>
    <w:rsid w:val="003B69D9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B69D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B69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FA"/>
  </w:style>
  <w:style w:type="paragraph" w:styleId="Footer">
    <w:name w:val="footer"/>
    <w:basedOn w:val="Normal"/>
    <w:link w:val="FooterChar"/>
    <w:uiPriority w:val="99"/>
    <w:unhideWhenUsed/>
    <w:rsid w:val="00D5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FA"/>
  </w:style>
  <w:style w:type="paragraph" w:styleId="TOC1">
    <w:name w:val="toc 1"/>
    <w:basedOn w:val="Normal"/>
    <w:next w:val="Normal"/>
    <w:autoRedefine/>
    <w:uiPriority w:val="39"/>
    <w:unhideWhenUsed/>
    <w:rsid w:val="006B3C8C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AD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heshafercenter" TargetMode="External"/><Relationship Id="rId18" Type="http://schemas.openxmlformats.org/officeDocument/2006/relationships/hyperlink" Target="mailto:pantry@hopecommunity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idshubms.com" TargetMode="External"/><Relationship Id="rId17" Type="http://schemas.openxmlformats.org/officeDocument/2006/relationships/hyperlink" Target="http://www.prcc.edu/g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rfamilyclini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fsm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llswaybehavioral.com" TargetMode="External"/><Relationship Id="rId10" Type="http://schemas.openxmlformats.org/officeDocument/2006/relationships/hyperlink" Target="tel: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Relationship Id="rId14" Type="http://schemas.openxmlformats.org/officeDocument/2006/relationships/hyperlink" Target="http://www.nool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BEAF-5825-46D5-A4AE-CE2A34A9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Ryda Worthy SMRL</dc:creator>
  <cp:keywords/>
  <dc:description/>
  <cp:lastModifiedBy>Ryda Worthy SMRL</cp:lastModifiedBy>
  <cp:revision>6</cp:revision>
  <dcterms:created xsi:type="dcterms:W3CDTF">2022-06-28T14:42:00Z</dcterms:created>
  <dcterms:modified xsi:type="dcterms:W3CDTF">2023-06-22T20:14:00Z</dcterms:modified>
</cp:coreProperties>
</file>